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3E7F6" w14:textId="50B1489B" w:rsidR="007C6A97" w:rsidRDefault="00B153E7">
      <w:pPr>
        <w:rPr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</w:t>
      </w:r>
    </w:p>
    <w:p w14:paraId="5006C892" w14:textId="77777777" w:rsidR="007C6A97" w:rsidRDefault="00B153E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2023年暑期学校</w:t>
      </w:r>
      <w:bookmarkStart w:id="0" w:name="_Hlk137889767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“学在兰大”</w:t>
      </w:r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之“数字时代与数据素养”专题研讨班教学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安排及主讲嘉宾简介</w:t>
      </w:r>
    </w:p>
    <w:p w14:paraId="2F495AB6" w14:textId="77777777" w:rsidR="007C6A97" w:rsidRDefault="007C6A97">
      <w:pPr>
        <w:jc w:val="center"/>
        <w:rPr>
          <w:sz w:val="32"/>
          <w:szCs w:val="32"/>
        </w:rPr>
      </w:pPr>
    </w:p>
    <w:p w14:paraId="2C29D182" w14:textId="77777777" w:rsidR="007C6A97" w:rsidRDefault="00B153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一、教学安排</w:t>
      </w:r>
    </w:p>
    <w:tbl>
      <w:tblPr>
        <w:tblStyle w:val="a8"/>
        <w:tblW w:w="8404" w:type="dxa"/>
        <w:tblLook w:val="04A0" w:firstRow="1" w:lastRow="0" w:firstColumn="1" w:lastColumn="0" w:noHBand="0" w:noVBand="1"/>
      </w:tblPr>
      <w:tblGrid>
        <w:gridCol w:w="1555"/>
        <w:gridCol w:w="1275"/>
        <w:gridCol w:w="5574"/>
      </w:tblGrid>
      <w:tr w:rsidR="007C6A97" w14:paraId="0B4D3E82" w14:textId="77777777" w:rsidTr="00A14896">
        <w:trPr>
          <w:trHeight w:val="446"/>
        </w:trPr>
        <w:tc>
          <w:tcPr>
            <w:tcW w:w="1555" w:type="dxa"/>
          </w:tcPr>
          <w:p w14:paraId="5B573673" w14:textId="77777777" w:rsidR="007C6A97" w:rsidRDefault="00B153E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时间地点</w:t>
            </w:r>
          </w:p>
        </w:tc>
        <w:tc>
          <w:tcPr>
            <w:tcW w:w="1275" w:type="dxa"/>
          </w:tcPr>
          <w:p w14:paraId="3BD0CBE5" w14:textId="77777777" w:rsidR="007C6A97" w:rsidRDefault="00B153E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主讲人</w:t>
            </w:r>
          </w:p>
        </w:tc>
        <w:tc>
          <w:tcPr>
            <w:tcW w:w="5574" w:type="dxa"/>
          </w:tcPr>
          <w:p w14:paraId="542ADC2B" w14:textId="77777777" w:rsidR="007C6A97" w:rsidRDefault="00B153E7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报告主题</w:t>
            </w:r>
          </w:p>
        </w:tc>
      </w:tr>
      <w:tr w:rsidR="007C6A97" w14:paraId="46538674" w14:textId="77777777" w:rsidTr="00A14896">
        <w:trPr>
          <w:trHeight w:val="453"/>
        </w:trPr>
        <w:tc>
          <w:tcPr>
            <w:tcW w:w="1555" w:type="dxa"/>
          </w:tcPr>
          <w:p w14:paraId="2D63AF62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7月9日</w:t>
            </w:r>
          </w:p>
          <w:p w14:paraId="644C183E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天山堂C</w:t>
            </w:r>
            <w:r>
              <w:rPr>
                <w:rFonts w:ascii="仿宋_GB2312" w:eastAsia="仿宋_GB2312"/>
                <w:sz w:val="24"/>
              </w:rPr>
              <w:t>302</w:t>
            </w:r>
          </w:p>
        </w:tc>
        <w:tc>
          <w:tcPr>
            <w:tcW w:w="1275" w:type="dxa"/>
          </w:tcPr>
          <w:p w14:paraId="564AF3F7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何万青</w:t>
            </w:r>
            <w:proofErr w:type="gramEnd"/>
          </w:p>
        </w:tc>
        <w:tc>
          <w:tcPr>
            <w:tcW w:w="5574" w:type="dxa"/>
          </w:tcPr>
          <w:p w14:paraId="147E24B9" w14:textId="77777777" w:rsidR="007C6A97" w:rsidRDefault="00B153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高性能计算</w:t>
            </w:r>
            <w:r>
              <w:rPr>
                <w:rFonts w:ascii="仿宋_GB2312" w:eastAsia="仿宋_GB2312"/>
                <w:sz w:val="24"/>
              </w:rPr>
              <w:t>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云计算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与人工智能技术逻辑梳理与展望</w:t>
            </w:r>
          </w:p>
        </w:tc>
      </w:tr>
      <w:tr w:rsidR="007C6A97" w14:paraId="77DEBACF" w14:textId="77777777" w:rsidTr="00A14896">
        <w:trPr>
          <w:trHeight w:val="446"/>
        </w:trPr>
        <w:tc>
          <w:tcPr>
            <w:tcW w:w="1555" w:type="dxa"/>
            <w:vMerge w:val="restart"/>
            <w:vAlign w:val="center"/>
          </w:tcPr>
          <w:p w14:paraId="0D59E14B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4C24A2DB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天山堂C</w:t>
            </w:r>
            <w:r>
              <w:rPr>
                <w:rFonts w:ascii="仿宋_GB2312" w:eastAsia="仿宋_GB2312"/>
                <w:sz w:val="24"/>
              </w:rPr>
              <w:t>302</w:t>
            </w:r>
          </w:p>
        </w:tc>
        <w:tc>
          <w:tcPr>
            <w:tcW w:w="1275" w:type="dxa"/>
          </w:tcPr>
          <w:p w14:paraId="348896A2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杨军</w:t>
            </w:r>
          </w:p>
        </w:tc>
        <w:tc>
          <w:tcPr>
            <w:tcW w:w="5574" w:type="dxa"/>
            <w:vAlign w:val="center"/>
          </w:tcPr>
          <w:p w14:paraId="77078DFB" w14:textId="77777777" w:rsidR="007C6A97" w:rsidRDefault="00B153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从数字化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到数智化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：数字经济新范式的发展逻辑</w:t>
            </w:r>
          </w:p>
        </w:tc>
      </w:tr>
      <w:tr w:rsidR="007C6A97" w14:paraId="55C04CD3" w14:textId="77777777" w:rsidTr="00A14896">
        <w:trPr>
          <w:trHeight w:val="446"/>
        </w:trPr>
        <w:tc>
          <w:tcPr>
            <w:tcW w:w="1555" w:type="dxa"/>
            <w:vMerge/>
          </w:tcPr>
          <w:p w14:paraId="36B1954E" w14:textId="77777777" w:rsidR="007C6A97" w:rsidRDefault="007C6A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B99FC9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张震</w:t>
            </w:r>
          </w:p>
        </w:tc>
        <w:tc>
          <w:tcPr>
            <w:tcW w:w="5574" w:type="dxa"/>
          </w:tcPr>
          <w:p w14:paraId="4D33C2AD" w14:textId="77777777" w:rsidR="007C6A97" w:rsidRDefault="00B153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人工智能时代教育、就业和创业的思考</w:t>
            </w:r>
          </w:p>
        </w:tc>
      </w:tr>
      <w:tr w:rsidR="007C6A97" w14:paraId="1568495A" w14:textId="77777777" w:rsidTr="00A14896">
        <w:trPr>
          <w:trHeight w:val="446"/>
        </w:trPr>
        <w:tc>
          <w:tcPr>
            <w:tcW w:w="8404" w:type="dxa"/>
            <w:gridSpan w:val="3"/>
          </w:tcPr>
          <w:p w14:paraId="4D501CA8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>
              <w:rPr>
                <w:rFonts w:ascii="仿宋_GB2312" w:eastAsia="仿宋_GB231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日，启动常见工具软件技能培训。</w:t>
            </w:r>
          </w:p>
        </w:tc>
      </w:tr>
      <w:tr w:rsidR="007C6A97" w14:paraId="1C18382A" w14:textId="77777777" w:rsidTr="00A14896">
        <w:trPr>
          <w:trHeight w:val="446"/>
        </w:trPr>
        <w:tc>
          <w:tcPr>
            <w:tcW w:w="8404" w:type="dxa"/>
            <w:gridSpan w:val="3"/>
          </w:tcPr>
          <w:p w14:paraId="5CD2BFE2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日，自由参加“科学与中国”院士行系列报告会。</w:t>
            </w:r>
          </w:p>
        </w:tc>
      </w:tr>
      <w:tr w:rsidR="00A14896" w:rsidRPr="00A14896" w14:paraId="60138F5F" w14:textId="77777777" w:rsidTr="00A14896">
        <w:trPr>
          <w:trHeight w:val="453"/>
        </w:trPr>
        <w:tc>
          <w:tcPr>
            <w:tcW w:w="8404" w:type="dxa"/>
            <w:gridSpan w:val="3"/>
          </w:tcPr>
          <w:p w14:paraId="4A815E82" w14:textId="47CFED6F" w:rsidR="00A14896" w:rsidRDefault="00A14896" w:rsidP="00A14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 w:rsidR="000B204C"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日，安排</w:t>
            </w:r>
            <w:r>
              <w:rPr>
                <w:rFonts w:ascii="仿宋_GB2312" w:eastAsia="仿宋_GB2312" w:hint="eastAsia"/>
                <w:sz w:val="28"/>
                <w:szCs w:val="28"/>
              </w:rPr>
              <w:t>常见工具软件技能</w:t>
            </w:r>
            <w:r>
              <w:rPr>
                <w:rFonts w:ascii="仿宋_GB2312" w:eastAsia="仿宋_GB2312" w:hint="eastAsia"/>
                <w:sz w:val="28"/>
                <w:szCs w:val="28"/>
              </w:rPr>
              <w:t>培训。</w:t>
            </w:r>
            <w:bookmarkStart w:id="1" w:name="_GoBack"/>
            <w:bookmarkEnd w:id="1"/>
          </w:p>
        </w:tc>
      </w:tr>
      <w:tr w:rsidR="007C6A97" w14:paraId="38943364" w14:textId="77777777" w:rsidTr="00A14896">
        <w:trPr>
          <w:trHeight w:val="446"/>
        </w:trPr>
        <w:tc>
          <w:tcPr>
            <w:tcW w:w="1555" w:type="dxa"/>
          </w:tcPr>
          <w:p w14:paraId="697009CC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0A34D298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277FD1E2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王国红</w:t>
            </w:r>
          </w:p>
        </w:tc>
        <w:tc>
          <w:tcPr>
            <w:tcW w:w="5574" w:type="dxa"/>
            <w:vAlign w:val="center"/>
          </w:tcPr>
          <w:p w14:paraId="6DA39B92" w14:textId="44DA7BFF" w:rsidR="007C6A97" w:rsidRDefault="007F4EE9" w:rsidP="007F4EE9">
            <w:pPr>
              <w:rPr>
                <w:rFonts w:ascii="仿宋_GB2312" w:eastAsia="仿宋_GB2312"/>
                <w:sz w:val="28"/>
                <w:szCs w:val="28"/>
              </w:rPr>
            </w:pPr>
            <w:r w:rsidRPr="007F4EE9">
              <w:rPr>
                <w:rFonts w:ascii="仿宋_GB2312" w:eastAsia="仿宋_GB2312" w:hint="eastAsia"/>
                <w:sz w:val="24"/>
              </w:rPr>
              <w:t>大数据+人工智能，文献信息服务如何支撑学业发展</w:t>
            </w:r>
          </w:p>
        </w:tc>
      </w:tr>
      <w:tr w:rsidR="007C6A97" w14:paraId="0188D7B8" w14:textId="77777777" w:rsidTr="00A14896">
        <w:trPr>
          <w:trHeight w:val="446"/>
        </w:trPr>
        <w:tc>
          <w:tcPr>
            <w:tcW w:w="1555" w:type="dxa"/>
          </w:tcPr>
          <w:p w14:paraId="288446D7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759E72D4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5AA82F37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刘艳民</w:t>
            </w:r>
          </w:p>
        </w:tc>
        <w:tc>
          <w:tcPr>
            <w:tcW w:w="5574" w:type="dxa"/>
          </w:tcPr>
          <w:p w14:paraId="01284918" w14:textId="77777777" w:rsidR="007C6A97" w:rsidRDefault="00B153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图书馆资源利用与信息素养提升</w:t>
            </w:r>
          </w:p>
        </w:tc>
      </w:tr>
      <w:tr w:rsidR="007C6A97" w14:paraId="609DCEAE" w14:textId="77777777" w:rsidTr="00A14896">
        <w:trPr>
          <w:trHeight w:val="453"/>
        </w:trPr>
        <w:tc>
          <w:tcPr>
            <w:tcW w:w="1555" w:type="dxa"/>
          </w:tcPr>
          <w:p w14:paraId="79C85195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14EEBF1F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2626C87A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马志新</w:t>
            </w:r>
          </w:p>
        </w:tc>
        <w:tc>
          <w:tcPr>
            <w:tcW w:w="5574" w:type="dxa"/>
          </w:tcPr>
          <w:p w14:paraId="38E5BD59" w14:textId="77777777" w:rsidR="007C6A97" w:rsidRDefault="00B153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大数据分析工程的探索与实践</w:t>
            </w:r>
          </w:p>
        </w:tc>
      </w:tr>
      <w:tr w:rsidR="007C6A97" w14:paraId="6AF5BBD6" w14:textId="77777777" w:rsidTr="00A14896">
        <w:trPr>
          <w:trHeight w:val="446"/>
        </w:trPr>
        <w:tc>
          <w:tcPr>
            <w:tcW w:w="1555" w:type="dxa"/>
          </w:tcPr>
          <w:p w14:paraId="210ED0C4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506BA3BA" w14:textId="77777777" w:rsidR="007C6A97" w:rsidRDefault="00B153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4C74FD12" w14:textId="77777777" w:rsidR="007C6A97" w:rsidRDefault="00B153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陈思宇</w:t>
            </w:r>
          </w:p>
        </w:tc>
        <w:tc>
          <w:tcPr>
            <w:tcW w:w="5574" w:type="dxa"/>
            <w:vAlign w:val="center"/>
          </w:tcPr>
          <w:p w14:paraId="3F1D87F6" w14:textId="77777777" w:rsidR="007C6A97" w:rsidRDefault="00B153E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从数值天气预报到新冠肺炎预测的思考与展望</w:t>
            </w:r>
          </w:p>
        </w:tc>
      </w:tr>
      <w:tr w:rsidR="00A14896" w14:paraId="3789ECCF" w14:textId="77777777" w:rsidTr="00A14896">
        <w:trPr>
          <w:trHeight w:val="446"/>
        </w:trPr>
        <w:tc>
          <w:tcPr>
            <w:tcW w:w="1555" w:type="dxa"/>
          </w:tcPr>
          <w:p w14:paraId="039FE9D9" w14:textId="7724FDCF" w:rsidR="00A14896" w:rsidRDefault="00A14896" w:rsidP="00A148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66669A3B" w14:textId="67294BE4" w:rsidR="00A14896" w:rsidRPr="00A14896" w:rsidRDefault="00A14896" w:rsidP="00A14896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0937AB85" w14:textId="6D8BC6D6" w:rsidR="00A14896" w:rsidRDefault="00A14896" w:rsidP="00A148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陈耀龙</w:t>
            </w:r>
          </w:p>
        </w:tc>
        <w:tc>
          <w:tcPr>
            <w:tcW w:w="5574" w:type="dxa"/>
          </w:tcPr>
          <w:p w14:paraId="03698681" w14:textId="77777777" w:rsidR="00A14896" w:rsidRDefault="00A14896" w:rsidP="00A14896">
            <w:pPr>
              <w:rPr>
                <w:rFonts w:ascii="仿宋_GB2312" w:eastAsia="仿宋_GB2312"/>
                <w:sz w:val="24"/>
              </w:rPr>
            </w:pPr>
            <w:r w:rsidRPr="00A14896">
              <w:rPr>
                <w:rFonts w:ascii="仿宋_GB2312" w:eastAsia="仿宋_GB2312" w:hint="eastAsia"/>
                <w:sz w:val="24"/>
              </w:rPr>
              <w:t>数据科学与人工智能如何影响我们的健康</w:t>
            </w:r>
          </w:p>
          <w:p w14:paraId="37BBB7E0" w14:textId="6D9C9094" w:rsidR="00A14896" w:rsidRPr="00A14896" w:rsidRDefault="00A14896" w:rsidP="00A14896">
            <w:pPr>
              <w:rPr>
                <w:rFonts w:ascii="仿宋_GB2312" w:eastAsia="仿宋_GB2312" w:hint="eastAsia"/>
                <w:b/>
                <w:sz w:val="24"/>
              </w:rPr>
            </w:pPr>
            <w:r w:rsidRPr="00A14896">
              <w:rPr>
                <w:rFonts w:ascii="仿宋_GB2312" w:eastAsia="仿宋_GB2312" w:hint="eastAsia"/>
                <w:b/>
                <w:sz w:val="24"/>
              </w:rPr>
              <w:t>（注：该场次讲座时间调整到1</w:t>
            </w:r>
            <w:r w:rsidRPr="00A14896">
              <w:rPr>
                <w:rFonts w:ascii="仿宋_GB2312" w:eastAsia="仿宋_GB2312"/>
                <w:b/>
                <w:sz w:val="24"/>
              </w:rPr>
              <w:t>5</w:t>
            </w:r>
            <w:r w:rsidRPr="00A14896">
              <w:rPr>
                <w:rFonts w:ascii="仿宋_GB2312" w:eastAsia="仿宋_GB2312" w:hint="eastAsia"/>
                <w:b/>
                <w:sz w:val="24"/>
              </w:rPr>
              <w:t>:</w:t>
            </w:r>
            <w:r w:rsidRPr="00A14896">
              <w:rPr>
                <w:rFonts w:ascii="仿宋_GB2312" w:eastAsia="仿宋_GB2312"/>
                <w:b/>
                <w:sz w:val="24"/>
              </w:rPr>
              <w:t>00</w:t>
            </w:r>
            <w:r w:rsidRPr="00A14896">
              <w:rPr>
                <w:rFonts w:ascii="仿宋_GB2312" w:eastAsia="仿宋_GB2312" w:hint="eastAsia"/>
                <w:b/>
                <w:sz w:val="24"/>
              </w:rPr>
              <w:t>开始</w:t>
            </w:r>
            <w:r w:rsidRPr="00A14896"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</w:tr>
      <w:tr w:rsidR="00A14896" w14:paraId="125500DC" w14:textId="77777777" w:rsidTr="00A14896">
        <w:trPr>
          <w:trHeight w:val="446"/>
        </w:trPr>
        <w:tc>
          <w:tcPr>
            <w:tcW w:w="8404" w:type="dxa"/>
            <w:gridSpan w:val="3"/>
            <w:vAlign w:val="center"/>
          </w:tcPr>
          <w:p w14:paraId="7033E7EA" w14:textId="77777777" w:rsidR="00A14896" w:rsidRDefault="00A14896" w:rsidP="00A148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日，参观甘肃5G联合创新中心等。</w:t>
            </w:r>
          </w:p>
        </w:tc>
      </w:tr>
      <w:tr w:rsidR="00A14896" w14:paraId="715A2690" w14:textId="77777777" w:rsidTr="00A14896">
        <w:trPr>
          <w:trHeight w:val="446"/>
        </w:trPr>
        <w:tc>
          <w:tcPr>
            <w:tcW w:w="1555" w:type="dxa"/>
          </w:tcPr>
          <w:p w14:paraId="620EAD58" w14:textId="77777777" w:rsidR="00A14896" w:rsidRDefault="00A14896" w:rsidP="00A148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681CF65D" w14:textId="77777777" w:rsidR="00A14896" w:rsidRDefault="00A14896" w:rsidP="00A148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3A242F1E" w14:textId="77777777" w:rsidR="00A14896" w:rsidRDefault="00A14896" w:rsidP="00A14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牛春华</w:t>
            </w:r>
          </w:p>
        </w:tc>
        <w:tc>
          <w:tcPr>
            <w:tcW w:w="5574" w:type="dxa"/>
          </w:tcPr>
          <w:p w14:paraId="193069DE" w14:textId="77777777" w:rsidR="00A14896" w:rsidRDefault="00A14896" w:rsidP="00A1489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大数据驱动下的社会治理挑战与前景</w:t>
            </w:r>
          </w:p>
        </w:tc>
      </w:tr>
      <w:tr w:rsidR="00A14896" w14:paraId="09471996" w14:textId="77777777" w:rsidTr="00A14896">
        <w:trPr>
          <w:trHeight w:val="446"/>
        </w:trPr>
        <w:tc>
          <w:tcPr>
            <w:tcW w:w="1555" w:type="dxa"/>
          </w:tcPr>
          <w:p w14:paraId="2A865601" w14:textId="77777777" w:rsidR="00A14896" w:rsidRDefault="00A14896" w:rsidP="00A148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7E9E2938" w14:textId="77777777" w:rsidR="00A14896" w:rsidRDefault="00A14896" w:rsidP="00A148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秦岭堂</w:t>
            </w:r>
            <w:r>
              <w:rPr>
                <w:rFonts w:ascii="仿宋_GB2312" w:eastAsia="仿宋_GB2312"/>
                <w:sz w:val="24"/>
              </w:rPr>
              <w:t>A108</w:t>
            </w:r>
          </w:p>
        </w:tc>
        <w:tc>
          <w:tcPr>
            <w:tcW w:w="1275" w:type="dxa"/>
          </w:tcPr>
          <w:p w14:paraId="14A046C7" w14:textId="77777777" w:rsidR="00A14896" w:rsidRDefault="00A14896" w:rsidP="00A14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唐彦也</w:t>
            </w:r>
          </w:p>
        </w:tc>
        <w:tc>
          <w:tcPr>
            <w:tcW w:w="5574" w:type="dxa"/>
          </w:tcPr>
          <w:p w14:paraId="63C7F677" w14:textId="77777777" w:rsidR="00A14896" w:rsidRDefault="00A14896" w:rsidP="00A1489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新技术革命与未来职业选择</w:t>
            </w:r>
          </w:p>
        </w:tc>
      </w:tr>
      <w:tr w:rsidR="00A14896" w14:paraId="1DA12DC0" w14:textId="77777777" w:rsidTr="00A14896">
        <w:trPr>
          <w:trHeight w:val="446"/>
        </w:trPr>
        <w:tc>
          <w:tcPr>
            <w:tcW w:w="8404" w:type="dxa"/>
            <w:gridSpan w:val="3"/>
          </w:tcPr>
          <w:p w14:paraId="07AD479E" w14:textId="77777777" w:rsidR="00A14896" w:rsidRDefault="00A14896" w:rsidP="00A148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日，交流学习成果，组织集中研讨。</w:t>
            </w:r>
          </w:p>
        </w:tc>
      </w:tr>
    </w:tbl>
    <w:p w14:paraId="4B64DED0" w14:textId="77777777" w:rsidR="007C6A97" w:rsidRDefault="00B153E7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注：主题报告每天上午9: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开始，下午安排分组讨论或技能训练。</w:t>
      </w:r>
    </w:p>
    <w:p w14:paraId="77C4B703" w14:textId="77777777" w:rsidR="007C6A97" w:rsidRDefault="00B153E7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二、主讲嘉宾简介</w:t>
      </w:r>
    </w:p>
    <w:p w14:paraId="50ADEC0B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模块</w:t>
      </w:r>
      <w:proofErr w:type="gramStart"/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一</w:t>
      </w:r>
      <w:proofErr w:type="gramEnd"/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：人工智能发展与应用</w:t>
      </w:r>
    </w:p>
    <w:p w14:paraId="3B4548E0" w14:textId="77777777" w:rsidR="007C6A97" w:rsidRDefault="00B153E7">
      <w:pPr>
        <w:spacing w:line="54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主讲嘉宾：</w:t>
      </w:r>
      <w:proofErr w:type="gramStart"/>
      <w:r>
        <w:rPr>
          <w:rFonts w:ascii="楷体_GB2312" w:eastAsia="楷体_GB2312" w:hint="eastAsia"/>
          <w:sz w:val="32"/>
          <w:szCs w:val="32"/>
        </w:rPr>
        <w:t>何万青</w:t>
      </w:r>
      <w:proofErr w:type="gramEnd"/>
    </w:p>
    <w:p w14:paraId="6C097BE9" w14:textId="50D10FA6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博士，现任英特尔中国数据中心与人工智能集团首席工程师，前阿里云高性能计算负责人，P9资深技术专家，先后担任过华为、360云</w:t>
      </w:r>
      <w:r w:rsidR="00F168F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摩托罗拉和国电等公司技术研发负责人和创业公司CTO等职务，是业界富有影响力的高性能计算专家；先后在</w:t>
      </w:r>
      <w:r w:rsidR="00F168F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摩托罗拉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从事手机DSP软件开发，Intel支持高性能计算性能优化，异构计算和并行存储，天河2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超算研制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，在阿里云6年从</w:t>
      </w:r>
      <w:r w:rsidR="00F168F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到</w:t>
      </w:r>
      <w:r w:rsidR="00F168F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打造阿里云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超算产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品与业务，具备丰富的一线技术研发工程经验。十多年来，何博士还在中国计算机协会（CCF）承担了大量科普和推动产学研合作的活动，担任过CCF YOCSEF总部副主席，高专委执委，总部荣誉委员，近两年作为青工委副主任负责CCF YEF</w:t>
      </w:r>
      <w:r w:rsidR="00F168F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CNCC等年度会议组织工作。何博士热心科普，写作和出版了多部科普著作，荣获电子工业出版社40周年杰出贡献奖，4届CCF杰出讲者，疫情三年与家人合作出版了4本译著，组织领导了阿里云对全球科技抗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疫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的支持，</w:t>
      </w:r>
      <w:r>
        <w:rPr>
          <w:rFonts w:ascii="仿宋_GB2312" w:eastAsia="仿宋_GB2312" w:hAnsi="方正小标宋简体" w:cs="方正小标宋简体"/>
          <w:color w:val="000000"/>
          <w:sz w:val="32"/>
          <w:szCs w:val="32"/>
        </w:rPr>
        <w:t>有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个人公众号“四维碎片”。</w:t>
      </w:r>
    </w:p>
    <w:p w14:paraId="5602847C" w14:textId="77777777" w:rsidR="007C6A97" w:rsidRDefault="007C6A9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14:paraId="39A165BC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bookmarkStart w:id="2" w:name="_Hlk138581532"/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模块二：大数据时代与未来</w:t>
      </w:r>
      <w:bookmarkEnd w:id="2"/>
    </w:p>
    <w:p w14:paraId="7FC8AB38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主讲嘉宾：唐彦也</w:t>
      </w:r>
    </w:p>
    <w:p w14:paraId="505D7FF3" w14:textId="2CC645D3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2022年3月至今，任职于行业领先的自动驾驶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公司仙途智能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Autowise.ai，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系仙途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智能产品与运营副总裁。唐彦也先生硕士毕业于</w:t>
      </w:r>
      <w:r w:rsidR="00E6711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中国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人民大学新闻系，并拥有北京大学软件工程硕士学位，曾任阿里云智能事业群资深综合运营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lastRenderedPageBreak/>
        <w:t>专家、滴滴快车&amp;专车产品和运营负责人、百度导航产品负责人。唐彦也先生在产品及运营方面有着丰富的理论基础与实战经验，作为百度最早的一批产品经理，他带领团队发布百度导航App，使百度从零开始，成为移动导航行业的领导者；在滴滴任职期间，他参与创建并担任滴滴快车业务首任业务线负责人，使其快速成长为滴滴最大规模业务，通过多种手段提升运营效率，使得滴滴在与Uber抢占中国市场的激烈竞争中拔得头筹。唐彦也先生还曾担任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滴滴国际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业务澳新区域负责人，有着丰富的海外产品及运营经验。</w:t>
      </w:r>
    </w:p>
    <w:p w14:paraId="2DA236EA" w14:textId="77777777" w:rsidR="007C6A97" w:rsidRDefault="007C6A9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14:paraId="43218D7E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模块三：新业态与“互联网+”</w:t>
      </w:r>
    </w:p>
    <w:p w14:paraId="793DF67C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主讲嘉宾</w:t>
      </w:r>
      <w:r>
        <w:rPr>
          <w:rFonts w:ascii="楷体_GB2312" w:eastAsia="楷体_GB2312" w:hAnsi="方正小标宋简体" w:cs="方正小标宋简体"/>
          <w:color w:val="000000"/>
          <w:sz w:val="32"/>
          <w:szCs w:val="32"/>
        </w:rPr>
        <w:t>1</w:t>
      </w: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：杨军</w:t>
      </w:r>
    </w:p>
    <w:p w14:paraId="5925D979" w14:textId="2E5FC8D3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int="eastAsia"/>
          <w:sz w:val="32"/>
          <w:szCs w:val="32"/>
        </w:rPr>
        <w:t>阿里巴巴集团阿里研究院教研部主任。曾任阿里云研究中心战略总监、通信标准化协会大数据与区块链工作组副组长、云栖社区电子刊物《云栖科技评论》主编。常年在产业一线负责县域经济、数据智能和区块链等数字技术、数字政府与智慧城市、数字经济与数字化转型等领域的研究与培训工作。曾主持发布《动态数据增强未来城市设计》《城市大脑：城市数据智能操作系统》《未来社区数字化操作系统》《人工智能应用实践与趋势》《城市大脑探索数字孪生城市》等</w:t>
      </w:r>
      <w:r w:rsidR="00F168F9">
        <w:rPr>
          <w:rFonts w:ascii="仿宋_GB2312" w:eastAsia="仿宋_GB2312" w:hint="eastAsia"/>
          <w:sz w:val="32"/>
          <w:szCs w:val="32"/>
        </w:rPr>
        <w:t>系列</w:t>
      </w:r>
      <w:r>
        <w:rPr>
          <w:rFonts w:ascii="仿宋_GB2312" w:eastAsia="仿宋_GB2312" w:hint="eastAsia"/>
          <w:sz w:val="32"/>
          <w:szCs w:val="32"/>
        </w:rPr>
        <w:t>白皮书。参与编写</w:t>
      </w:r>
      <w:r w:rsidR="00F168F9"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 w:hint="eastAsia"/>
          <w:sz w:val="32"/>
          <w:szCs w:val="32"/>
        </w:rPr>
        <w:t>中国社科院行业蓝皮书，发表多篇“互联网+”政务服务、城市大脑、区块链等主题的专业文章。</w:t>
      </w:r>
    </w:p>
    <w:p w14:paraId="1C14DC7D" w14:textId="77777777" w:rsidR="007C6A97" w:rsidRDefault="00B153E7">
      <w:pPr>
        <w:spacing w:line="54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主讲嘉宾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：张震</w:t>
      </w:r>
    </w:p>
    <w:p w14:paraId="675B5F9B" w14:textId="77777777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北京网梯科技发展有限公司创始人、总裁，高级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lastRenderedPageBreak/>
        <w:t>工程师。兼任第六届中国电子学会现代教育技术分会秘书长、北京教育信息化产业联盟副理事长等。深耕现代教育技术领域20余年，多次承担并完成科技部和北京市科委重大专项课题，拥有国家专利2</w:t>
      </w:r>
      <w:r>
        <w:rPr>
          <w:rFonts w:ascii="仿宋_GB2312" w:eastAsia="仿宋_GB2312" w:hAnsi="方正小标宋简体" w:cs="方正小标宋简体"/>
          <w:color w:val="000000"/>
          <w:sz w:val="32"/>
          <w:szCs w:val="32"/>
        </w:rPr>
        <w:t>0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多项。曾获教育部科技进步一等奖、2012-2013年度中国数字出版影响力人物、2016年中国互联网教育评选盛典获得“领军人物”称号、2021中国在线教育十大年度人物，并率领团队获得“2021中国在线教育十强”和“2021中国在线教育平台十强”等多项荣誉。</w:t>
      </w:r>
    </w:p>
    <w:p w14:paraId="50598F37" w14:textId="77777777" w:rsidR="007C6A97" w:rsidRDefault="007C6A9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</w:p>
    <w:p w14:paraId="16D816D0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模块四：数据思维与现代管理治理</w:t>
      </w:r>
    </w:p>
    <w:p w14:paraId="7AEFD744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主讲嘉宾1：马志新</w:t>
      </w:r>
    </w:p>
    <w:p w14:paraId="63A1A238" w14:textId="4CF2438A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兰州大学信息科学与工程学院教授。现任兰州大学信息科学与工程学院副院长，</w:t>
      </w:r>
      <w:r w:rsidR="006F0CC6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兰州大学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网络空间安全研究院副院长，中国计算机学会（CCF）大数据专家委员会委员，甘肃省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融媒体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技术重点实验室副主任</w:t>
      </w:r>
      <w:r w:rsidR="00C618E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，并曾任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国家保密测评技术中心甘肃省分中心主任</w:t>
      </w:r>
      <w:r w:rsidR="00C618E9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长期从事数据挖掘、大数据分析与网络空间安全方向的教学和研究工作。</w:t>
      </w:r>
    </w:p>
    <w:p w14:paraId="4AD91D0E" w14:textId="77777777" w:rsidR="007C6A97" w:rsidRDefault="00B153E7">
      <w:pPr>
        <w:spacing w:line="54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主讲嘉宾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：牛春华</w:t>
      </w:r>
    </w:p>
    <w:p w14:paraId="57151FAB" w14:textId="0CACB3E1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int="eastAsia"/>
          <w:sz w:val="32"/>
          <w:szCs w:val="32"/>
        </w:rPr>
        <w:t>兰州大学管理学院教授。兰州大学应急管理研究中心副主任，甘肃省减灾委第一批防灾减灾救灾专家。主要从事公共危机信息管理、网络计量与信息分析、信息资源管理等领域的研究。先后主持国家社科基金、教育部哲学社会科学研究重大课题攻关项目子课题等项目，在《Journal of Risk Research》《Expert Systems with Applications》等CSSCI、SSCI、SCI收录期刊发表论文30余篇，提交的智库</w:t>
      </w:r>
      <w:r>
        <w:rPr>
          <w:rFonts w:ascii="仿宋_GB2312" w:eastAsia="仿宋_GB2312" w:hint="eastAsia"/>
          <w:sz w:val="32"/>
          <w:szCs w:val="32"/>
        </w:rPr>
        <w:lastRenderedPageBreak/>
        <w:t>报告被各级政府采纳，长期为政府部门、行业机构等进行危机信息管理相关培训</w:t>
      </w:r>
      <w:r w:rsidR="005A402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并承担应急预案评审、应急演练评估等</w:t>
      </w:r>
      <w:r w:rsidR="005A402A">
        <w:rPr>
          <w:rFonts w:ascii="仿宋_GB2312" w:eastAsia="仿宋_GB2312" w:hint="eastAsia"/>
          <w:sz w:val="32"/>
          <w:szCs w:val="32"/>
        </w:rPr>
        <w:t>方面的</w:t>
      </w:r>
      <w:r>
        <w:rPr>
          <w:rFonts w:ascii="仿宋_GB2312" w:eastAsia="仿宋_GB2312" w:hint="eastAsia"/>
          <w:sz w:val="32"/>
          <w:szCs w:val="32"/>
        </w:rPr>
        <w:t>咨询服务。</w:t>
      </w:r>
    </w:p>
    <w:p w14:paraId="606CC9B2" w14:textId="77777777" w:rsidR="007C6A97" w:rsidRDefault="00B153E7">
      <w:pPr>
        <w:spacing w:line="54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主讲嘉宾</w:t>
      </w:r>
      <w:r>
        <w:rPr>
          <w:rFonts w:ascii="楷体_GB2312" w:eastAsia="楷体_GB2312"/>
          <w:sz w:val="32"/>
          <w:szCs w:val="32"/>
        </w:rPr>
        <w:t>3</w:t>
      </w:r>
      <w:r>
        <w:rPr>
          <w:rFonts w:ascii="楷体_GB2312" w:eastAsia="楷体_GB2312" w:hint="eastAsia"/>
          <w:sz w:val="32"/>
          <w:szCs w:val="32"/>
        </w:rPr>
        <w:t>：陈思宇</w:t>
      </w:r>
    </w:p>
    <w:p w14:paraId="4882A50E" w14:textId="66EA860A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int="eastAsia"/>
          <w:sz w:val="32"/>
          <w:szCs w:val="32"/>
        </w:rPr>
        <w:t>兰州大学大气科学学院教授，西部生态安全省部共建协同创新中心研究员，教育部青年长江学者，教育部首批黄大年式教师团队、全国气象教学团队和高等教育（研究生）国家级教学成果奖二等奖的主要成员。主要从事跨学科的交叉研究领域研究，在ESR、</w:t>
      </w:r>
      <w:proofErr w:type="spellStart"/>
      <w:r>
        <w:rPr>
          <w:rFonts w:ascii="仿宋_GB2312" w:eastAsia="仿宋_GB2312" w:hint="eastAsia"/>
          <w:sz w:val="32"/>
          <w:szCs w:val="32"/>
        </w:rPr>
        <w:t>npjACS</w:t>
      </w:r>
      <w:proofErr w:type="spellEnd"/>
      <w:r>
        <w:rPr>
          <w:rFonts w:ascii="仿宋_GB2312" w:eastAsia="仿宋_GB2312" w:hint="eastAsia"/>
          <w:sz w:val="32"/>
          <w:szCs w:val="32"/>
        </w:rPr>
        <w:t>、ES&amp;T等大气科学领域权威期刊发表论文70余篇，第一/通讯作者论文40余篇。主持国家自然科学基金气象联合基金重点支持项目、国家重大研究计划培育项目等共8项。近几年，在黄建平院士的带领下，参与了“大气环境健康”交叉学科建设，对国内外多起新冠疫情做出准确预报，受到社会各界高度评价。</w:t>
      </w:r>
    </w:p>
    <w:p w14:paraId="5702D96F" w14:textId="77777777" w:rsidR="007C6A97" w:rsidRDefault="007C6A9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14:paraId="235C5EE1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模块五：信息资源利用与科研能力提升</w:t>
      </w:r>
    </w:p>
    <w:p w14:paraId="29B09244" w14:textId="77777777" w:rsidR="007C6A97" w:rsidRDefault="00B153E7">
      <w:pPr>
        <w:spacing w:line="54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主讲嘉宾1：</w:t>
      </w:r>
      <w:r>
        <w:rPr>
          <w:rFonts w:ascii="楷体_GB2312" w:eastAsia="楷体_GB2312" w:hint="eastAsia"/>
          <w:sz w:val="32"/>
          <w:szCs w:val="32"/>
        </w:rPr>
        <w:t>王国红</w:t>
      </w:r>
    </w:p>
    <w:p w14:paraId="75E7FAD7" w14:textId="77777777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中国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知网源库产品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部经理。长期从事文献数据库建设和产品管理工作，主持或参与多项文献数据库、检索平台和出版管理系统等创建、设计和管理工作，所负责产品或系统荣获多项国家出版类奖项。曾多次为高校科研单位、知识产权局等行业机构提供信息素养类培训。</w:t>
      </w:r>
    </w:p>
    <w:p w14:paraId="5F8EF686" w14:textId="77777777" w:rsidR="007C6A97" w:rsidRDefault="00B153E7">
      <w:pPr>
        <w:spacing w:line="54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主讲嘉宾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：刘艳民</w:t>
      </w:r>
    </w:p>
    <w:p w14:paraId="0A946C97" w14:textId="77777777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兰州大学图书馆副研究馆员。从事机构知识库、学者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库开发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与设计，图书馆信息资源利用与检索、智慧图书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lastRenderedPageBreak/>
        <w:t>馆建设工作。致力于</w:t>
      </w:r>
      <w:proofErr w:type="spell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Altmetric</w:t>
      </w:r>
      <w:proofErr w:type="spell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指标与传统文献计量指标相关性研究、机构知识库的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查收查引功能设计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与实现、基于深度学习的主题资源监测采集研究。发表论文10余篇。</w:t>
      </w:r>
    </w:p>
    <w:p w14:paraId="7B16A4A2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主讲嘉宾</w:t>
      </w:r>
      <w:r>
        <w:rPr>
          <w:rFonts w:ascii="楷体_GB2312" w:eastAsia="楷体_GB2312"/>
          <w:sz w:val="32"/>
          <w:szCs w:val="32"/>
        </w:rPr>
        <w:t>3</w:t>
      </w:r>
      <w:r>
        <w:rPr>
          <w:rFonts w:ascii="楷体_GB2312" w:eastAsia="楷体_GB2312" w:hint="eastAsia"/>
          <w:sz w:val="32"/>
          <w:szCs w:val="32"/>
        </w:rPr>
        <w:t>：</w:t>
      </w: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陈耀龙</w:t>
      </w:r>
    </w:p>
    <w:p w14:paraId="2EB6DB81" w14:textId="12B27221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个人简介：</w:t>
      </w: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兰州大学基础医学院教授。现任兰州大学健康数据科学研究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院执行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院长，中国医学科学院循</w:t>
      </w:r>
      <w:proofErr w:type="gram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证评</w:t>
      </w:r>
      <w:proofErr w:type="gram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价与指南研究创新单元主任，世界卫生组织指南实施与知识转化合作中心主任。作为项目负责人或主要成员，主持、参与国家重点研发计划、国家社科重大基金、国家自然科学基金10余项。在柳叶刀等发表论文500余篇。曾获国家科技进步二等奖和国家教学成果二等奖。</w:t>
      </w:r>
    </w:p>
    <w:p w14:paraId="4E3B3C15" w14:textId="77777777" w:rsidR="007C6A97" w:rsidRDefault="007C6A9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14:paraId="517CBDFB" w14:textId="77777777" w:rsidR="007C6A97" w:rsidRDefault="00B153E7">
      <w:pPr>
        <w:spacing w:line="540" w:lineRule="exact"/>
        <w:rPr>
          <w:rFonts w:ascii="楷体_GB2312" w:eastAsia="楷体_GB2312" w:hAnsi="方正小标宋简体" w:cs="方正小标宋简体"/>
          <w:color w:val="000000"/>
          <w:sz w:val="32"/>
          <w:szCs w:val="32"/>
        </w:rPr>
      </w:pPr>
      <w:r>
        <w:rPr>
          <w:rFonts w:ascii="楷体_GB2312" w:eastAsia="楷体_GB2312" w:hAnsi="方正小标宋简体" w:cs="方正小标宋简体" w:hint="eastAsia"/>
          <w:color w:val="000000"/>
          <w:sz w:val="32"/>
          <w:szCs w:val="32"/>
        </w:rPr>
        <w:t>模块六：常见数据分析工具及应用</w:t>
      </w:r>
    </w:p>
    <w:p w14:paraId="3991238C" w14:textId="09190110" w:rsidR="007C6A97" w:rsidRDefault="00B153E7">
      <w:pPr>
        <w:spacing w:line="54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主要包括</w:t>
      </w:r>
      <w:proofErr w:type="spell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spss</w:t>
      </w:r>
      <w:proofErr w:type="spell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</w:t>
      </w:r>
      <w:proofErr w:type="spellStart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matlab</w:t>
      </w:r>
      <w:proofErr w:type="spellEnd"/>
      <w:r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、python三种工具软件。邀请了相关专业研究生，依托榆中校区天山堂机房，利用讲座间隙时间，组织开展专题模块实操技能训练。</w:t>
      </w:r>
    </w:p>
    <w:p w14:paraId="100D71C7" w14:textId="77777777" w:rsidR="007C6A97" w:rsidRPr="00EB63EE" w:rsidRDefault="007C6A97">
      <w:pPr>
        <w:spacing w:line="540" w:lineRule="exact"/>
        <w:rPr>
          <w:rFonts w:ascii="仿宋_GB2312" w:eastAsia="仿宋_GB2312"/>
          <w:sz w:val="32"/>
          <w:szCs w:val="32"/>
        </w:rPr>
      </w:pPr>
    </w:p>
    <w:sectPr w:rsidR="007C6A97" w:rsidRPr="00EB6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F8BCA" w14:textId="77777777" w:rsidR="004927F3" w:rsidRDefault="004927F3" w:rsidP="00A14896">
      <w:r>
        <w:separator/>
      </w:r>
    </w:p>
  </w:endnote>
  <w:endnote w:type="continuationSeparator" w:id="0">
    <w:p w14:paraId="6DA21A8B" w14:textId="77777777" w:rsidR="004927F3" w:rsidRDefault="004927F3" w:rsidP="00A1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61C9E" w14:textId="77777777" w:rsidR="004927F3" w:rsidRDefault="004927F3" w:rsidP="00A14896">
      <w:r>
        <w:separator/>
      </w:r>
    </w:p>
  </w:footnote>
  <w:footnote w:type="continuationSeparator" w:id="0">
    <w:p w14:paraId="5DB30D71" w14:textId="77777777" w:rsidR="004927F3" w:rsidRDefault="004927F3" w:rsidP="00A1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hZjk4MTAyODI0MDZmYzIyM2JlNmI5MWUwZGU1YTYifQ=="/>
  </w:docVars>
  <w:rsids>
    <w:rsidRoot w:val="00797150"/>
    <w:rsid w:val="000276D5"/>
    <w:rsid w:val="00067901"/>
    <w:rsid w:val="0009240E"/>
    <w:rsid w:val="000B204C"/>
    <w:rsid w:val="00100589"/>
    <w:rsid w:val="00144C81"/>
    <w:rsid w:val="001A2C65"/>
    <w:rsid w:val="001C16B1"/>
    <w:rsid w:val="001E39E8"/>
    <w:rsid w:val="001E58D3"/>
    <w:rsid w:val="00204486"/>
    <w:rsid w:val="002218AF"/>
    <w:rsid w:val="00262AA0"/>
    <w:rsid w:val="0029408D"/>
    <w:rsid w:val="002B0FA1"/>
    <w:rsid w:val="002C1A12"/>
    <w:rsid w:val="003359DC"/>
    <w:rsid w:val="003517A5"/>
    <w:rsid w:val="0035440A"/>
    <w:rsid w:val="003A1436"/>
    <w:rsid w:val="003C1D0E"/>
    <w:rsid w:val="004246EE"/>
    <w:rsid w:val="00437E69"/>
    <w:rsid w:val="00482F4E"/>
    <w:rsid w:val="00490260"/>
    <w:rsid w:val="004927F3"/>
    <w:rsid w:val="004B2C2F"/>
    <w:rsid w:val="004C009B"/>
    <w:rsid w:val="004C3DD6"/>
    <w:rsid w:val="00524371"/>
    <w:rsid w:val="005A402A"/>
    <w:rsid w:val="005A6970"/>
    <w:rsid w:val="005D301F"/>
    <w:rsid w:val="005F35EF"/>
    <w:rsid w:val="00607407"/>
    <w:rsid w:val="006134E5"/>
    <w:rsid w:val="00614CAC"/>
    <w:rsid w:val="006371C1"/>
    <w:rsid w:val="00653D13"/>
    <w:rsid w:val="00661308"/>
    <w:rsid w:val="00670F94"/>
    <w:rsid w:val="006B52B7"/>
    <w:rsid w:val="006F0CC6"/>
    <w:rsid w:val="00722563"/>
    <w:rsid w:val="00732AB3"/>
    <w:rsid w:val="00751B66"/>
    <w:rsid w:val="0076240D"/>
    <w:rsid w:val="00797150"/>
    <w:rsid w:val="007A0440"/>
    <w:rsid w:val="007C6A97"/>
    <w:rsid w:val="007F4EE9"/>
    <w:rsid w:val="008719B1"/>
    <w:rsid w:val="00895B0D"/>
    <w:rsid w:val="008A5233"/>
    <w:rsid w:val="008B0A49"/>
    <w:rsid w:val="008F5542"/>
    <w:rsid w:val="00917461"/>
    <w:rsid w:val="009A783E"/>
    <w:rsid w:val="009B4FAC"/>
    <w:rsid w:val="009B7E3F"/>
    <w:rsid w:val="009F790C"/>
    <w:rsid w:val="00A14896"/>
    <w:rsid w:val="00A6246A"/>
    <w:rsid w:val="00A747FF"/>
    <w:rsid w:val="00AE03C1"/>
    <w:rsid w:val="00B1383D"/>
    <w:rsid w:val="00B14EFD"/>
    <w:rsid w:val="00B153E7"/>
    <w:rsid w:val="00B204C8"/>
    <w:rsid w:val="00B3122B"/>
    <w:rsid w:val="00B56E45"/>
    <w:rsid w:val="00B7397A"/>
    <w:rsid w:val="00B764A0"/>
    <w:rsid w:val="00BA6F9B"/>
    <w:rsid w:val="00BB099D"/>
    <w:rsid w:val="00BC44E0"/>
    <w:rsid w:val="00BF4F27"/>
    <w:rsid w:val="00C605C4"/>
    <w:rsid w:val="00C618E9"/>
    <w:rsid w:val="00C829EC"/>
    <w:rsid w:val="00C82F5A"/>
    <w:rsid w:val="00CE2098"/>
    <w:rsid w:val="00CF4868"/>
    <w:rsid w:val="00D11EFC"/>
    <w:rsid w:val="00D251B9"/>
    <w:rsid w:val="00D93D8F"/>
    <w:rsid w:val="00DC1048"/>
    <w:rsid w:val="00DC5576"/>
    <w:rsid w:val="00E04811"/>
    <w:rsid w:val="00E372F9"/>
    <w:rsid w:val="00E53E12"/>
    <w:rsid w:val="00E67119"/>
    <w:rsid w:val="00EB63EE"/>
    <w:rsid w:val="00ED2A22"/>
    <w:rsid w:val="00F05292"/>
    <w:rsid w:val="00F0787C"/>
    <w:rsid w:val="00F168F9"/>
    <w:rsid w:val="00F176E3"/>
    <w:rsid w:val="00F26EFF"/>
    <w:rsid w:val="00F27364"/>
    <w:rsid w:val="00F63363"/>
    <w:rsid w:val="00F95F10"/>
    <w:rsid w:val="0892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E8A8C"/>
  <w15:docId w15:val="{FE1F4065-9E48-4716-A3FD-72EC0D3B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rFonts w:ascii="Calibri" w:eastAsia="宋体" w:hAnsi="Calibri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11EF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11EF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赵鹏飞</dc:creator>
  <cp:lastModifiedBy>赵鹏飞</cp:lastModifiedBy>
  <cp:revision>17</cp:revision>
  <dcterms:created xsi:type="dcterms:W3CDTF">2023-07-02T13:13:00Z</dcterms:created>
  <dcterms:modified xsi:type="dcterms:W3CDTF">2023-07-03T12:52:00Z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5B6CD86B84CD44A38760364853FC7FF8_13</vt:lpwstr>
  </property>
</Properties>
</file>