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60" w:hanging="960" w:hangingChars="3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附件：</w:t>
      </w:r>
      <w:bookmarkStart w:id="0" w:name="_GoBack"/>
      <w:bookmarkEnd w:id="0"/>
    </w:p>
    <w:tbl>
      <w:tblPr>
        <w:tblStyle w:val="2"/>
        <w:tblW w:w="83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988"/>
        <w:gridCol w:w="1800"/>
        <w:gridCol w:w="3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项目申报书（文化传承创新项目类）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30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（2024年度）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申报单位</w:t>
            </w:r>
          </w:p>
        </w:tc>
        <w:tc>
          <w:tcPr>
            <w:tcW w:w="7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7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负责人姓名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负责人电话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联系人姓名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联系人电话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项目期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预算总额（万元）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项目描述</w:t>
            </w:r>
          </w:p>
        </w:tc>
        <w:tc>
          <w:tcPr>
            <w:tcW w:w="719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  <w:t>据实描述以下事项，避免虚、泛、广，要简短、准确。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  <w:t>明确项目实施内容，从为什么（政策要求、实际需求等）、干什么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val="en-US" w:eastAsia="zh-CN" w:bidi="ar"/>
              </w:rPr>
              <w:t>如何干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  <w:t>等方面进行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val="en-US" w:eastAsia="zh-CN" w:bidi="ar"/>
              </w:rPr>
              <w:t>描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  <w:t>述；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项目实施可行性分析</w:t>
            </w:r>
          </w:p>
        </w:tc>
        <w:tc>
          <w:tcPr>
            <w:tcW w:w="719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  <w:t>据实描述以下事项，避免虚、泛、广，要简短、准确。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  <w:t>1.项目实施有无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val="en-US" w:eastAsia="zh-CN" w:bidi="ar"/>
              </w:rPr>
              <w:t>工作基础及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  <w:t>必备条件，包括人员、资金来源、场地要求等。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  <w:t>建设现状，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val="en-US" w:eastAsia="zh-CN" w:bidi="ar"/>
              </w:rPr>
              <w:t>师生参与度预期及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  <w:t>服务师生情况，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val="en-US" w:eastAsia="zh-CN" w:bidi="ar"/>
              </w:rPr>
              <w:t>项目长期可持续发展以及可推广价值情况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  <w:t>。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  <w:br w:type="textWrapping"/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</w:p>
          <w:p>
            <w:pPr>
              <w:widowControl/>
              <w:ind w:firstLine="422" w:firstLineChars="2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</w:p>
          <w:p>
            <w:pPr>
              <w:widowControl/>
              <w:ind w:firstLine="422" w:firstLineChars="2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</w:p>
          <w:p>
            <w:pPr>
              <w:widowControl/>
              <w:ind w:firstLine="422" w:firstLineChars="2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</w:p>
          <w:p>
            <w:pPr>
              <w:widowControl/>
              <w:ind w:firstLine="422" w:firstLineChars="2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</w:p>
          <w:p>
            <w:pPr>
              <w:widowControl/>
              <w:ind w:firstLine="422" w:firstLineChars="2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</w:p>
          <w:p>
            <w:pPr>
              <w:widowControl/>
              <w:ind w:firstLine="422" w:firstLineChars="2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</w:p>
          <w:p>
            <w:pPr>
              <w:widowControl/>
              <w:ind w:firstLine="422" w:firstLineChars="2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总体目标</w:t>
            </w:r>
          </w:p>
        </w:tc>
        <w:tc>
          <w:tcPr>
            <w:tcW w:w="7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  <w:t>描述项目预计达到的总体目标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val="en-US" w:eastAsia="zh-CN" w:bidi="ar"/>
              </w:rPr>
              <w:t>预期可达到的社会影响力情况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bidi="ar"/>
              </w:rPr>
              <w:t>。</w:t>
            </w:r>
          </w:p>
          <w:p>
            <w:pPr>
              <w:widowControl/>
              <w:ind w:firstLine="422" w:firstLineChars="200"/>
              <w:textAlignment w:val="top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项目预算表及测算依据</w:t>
            </w:r>
          </w:p>
        </w:tc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预算明细（按子项目填列）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预算（元）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设备费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/办公耗材费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差旅费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数据采集费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专家咨询费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劳务费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出版印刷费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中层党组织推荐意见</w:t>
            </w:r>
          </w:p>
        </w:tc>
        <w:tc>
          <w:tcPr>
            <w:tcW w:w="7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（公章）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NjdhM2Y1MmFlYjg0Y2YyYTA2YzNmMmI5ODExMTIifQ=="/>
  </w:docVars>
  <w:rsids>
    <w:rsidRoot w:val="0BA54A30"/>
    <w:rsid w:val="0BA5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2024-01-10T13:25:00Z</dcterms:created>
  <dc:creator>微信用户</dc:creator>
  <cp:lastModifiedBy>微信用户</cp:lastModifiedBy>
  <dcterms:modified xsi:type="dcterms:W3CDTF">2024-01-10T13:25:31Z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E7E768BDC1DB47A284A742451FD2E923_11</vt:lpwstr>
  </property>
</Properties>
</file>