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32" w:rsidRDefault="00D56C32" w:rsidP="00D56C32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56C32" w:rsidRPr="00D56C32" w:rsidRDefault="00D56C32" w:rsidP="00D56C32">
      <w:pPr>
        <w:jc w:val="center"/>
        <w:rPr>
          <w:rFonts w:ascii="仿宋" w:eastAsia="仿宋" w:hAnsi="仿宋"/>
          <w:b/>
          <w:sz w:val="32"/>
          <w:szCs w:val="32"/>
        </w:rPr>
      </w:pPr>
      <w:r w:rsidRPr="00D56C32">
        <w:rPr>
          <w:rFonts w:ascii="仿宋" w:eastAsia="仿宋" w:hAnsi="仿宋" w:hint="eastAsia"/>
          <w:b/>
          <w:sz w:val="32"/>
          <w:szCs w:val="32"/>
        </w:rPr>
        <w:t>兰州大学“一带一路”专项重点项目2018年度课题指南</w:t>
      </w:r>
    </w:p>
    <w:p w:rsidR="007A4EC5" w:rsidRDefault="007A4EC5" w:rsidP="00D56C32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56C32" w:rsidRPr="00D56C32" w:rsidRDefault="007A4EC5" w:rsidP="00D56C3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56C32">
        <w:rPr>
          <w:rFonts w:ascii="仿宋" w:eastAsia="仿宋" w:hAnsi="仿宋" w:hint="eastAsia"/>
          <w:sz w:val="28"/>
          <w:szCs w:val="28"/>
        </w:rPr>
        <w:t>.</w:t>
      </w:r>
      <w:r w:rsidR="00D56C32" w:rsidRPr="00D56C32">
        <w:rPr>
          <w:rFonts w:ascii="仿宋" w:eastAsia="仿宋" w:hAnsi="仿宋" w:hint="eastAsia"/>
          <w:sz w:val="28"/>
          <w:szCs w:val="28"/>
        </w:rPr>
        <w:t>中国-中亚-西亚经济走廊建设关键政策研究</w:t>
      </w:r>
    </w:p>
    <w:p w:rsidR="00D56C32" w:rsidRPr="00D56C32" w:rsidRDefault="007A4EC5" w:rsidP="00D56C3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56C32">
        <w:rPr>
          <w:rFonts w:ascii="仿宋" w:eastAsia="仿宋" w:hAnsi="仿宋" w:hint="eastAsia"/>
          <w:sz w:val="28"/>
          <w:szCs w:val="28"/>
        </w:rPr>
        <w:t>.</w:t>
      </w:r>
      <w:r w:rsidR="00D56C32" w:rsidRPr="00D56C32">
        <w:rPr>
          <w:rFonts w:ascii="仿宋" w:eastAsia="仿宋" w:hAnsi="仿宋" w:hint="eastAsia"/>
          <w:sz w:val="28"/>
          <w:szCs w:val="28"/>
        </w:rPr>
        <w:t>甘肃融入“一带一路”对策研究</w:t>
      </w:r>
    </w:p>
    <w:p w:rsidR="00D56C32" w:rsidRPr="00D56C32" w:rsidRDefault="007A4EC5" w:rsidP="00D56C3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56C32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甘肃省</w:t>
      </w:r>
      <w:r w:rsidR="00D56C32" w:rsidRPr="00D56C32">
        <w:rPr>
          <w:rFonts w:ascii="仿宋" w:eastAsia="仿宋" w:hAnsi="仿宋" w:hint="eastAsia"/>
          <w:sz w:val="28"/>
          <w:szCs w:val="28"/>
        </w:rPr>
        <w:t>“一带一路”58</w:t>
      </w:r>
      <w:r>
        <w:rPr>
          <w:rFonts w:ascii="仿宋" w:eastAsia="仿宋" w:hAnsi="仿宋" w:hint="eastAsia"/>
          <w:sz w:val="28"/>
          <w:szCs w:val="28"/>
        </w:rPr>
        <w:t>个结对友好城市所在国家农业土地卖转租</w:t>
      </w:r>
      <w:r w:rsidR="00D56C32" w:rsidRPr="00D56C32">
        <w:rPr>
          <w:rFonts w:ascii="仿宋" w:eastAsia="仿宋" w:hAnsi="仿宋" w:hint="eastAsia"/>
          <w:sz w:val="28"/>
          <w:szCs w:val="28"/>
        </w:rPr>
        <w:t>法律</w:t>
      </w:r>
      <w:r>
        <w:rPr>
          <w:rFonts w:ascii="仿宋" w:eastAsia="仿宋" w:hAnsi="仿宋" w:hint="eastAsia"/>
          <w:sz w:val="28"/>
          <w:szCs w:val="28"/>
        </w:rPr>
        <w:t>及其</w:t>
      </w:r>
      <w:r w:rsidR="00D56C32" w:rsidRPr="00D56C32">
        <w:rPr>
          <w:rFonts w:ascii="仿宋" w:eastAsia="仿宋" w:hAnsi="仿宋" w:hint="eastAsia"/>
          <w:sz w:val="28"/>
          <w:szCs w:val="28"/>
        </w:rPr>
        <w:t>风险研究</w:t>
      </w:r>
    </w:p>
    <w:p w:rsidR="007A4EC5" w:rsidRDefault="007A4EC5" w:rsidP="007A4EC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56C32">
        <w:rPr>
          <w:rFonts w:ascii="仿宋" w:eastAsia="仿宋" w:hAnsi="仿宋" w:hint="eastAsia"/>
          <w:sz w:val="28"/>
          <w:szCs w:val="28"/>
        </w:rPr>
        <w:t>.</w:t>
      </w:r>
      <w:r w:rsidR="00D56C32" w:rsidRPr="00D56C32">
        <w:rPr>
          <w:rFonts w:ascii="仿宋" w:eastAsia="仿宋" w:hAnsi="仿宋" w:hint="eastAsia"/>
          <w:sz w:val="28"/>
          <w:szCs w:val="28"/>
        </w:rPr>
        <w:t>中国-中亚-西亚经济走廊产业园区合作模式研究</w:t>
      </w:r>
    </w:p>
    <w:p w:rsidR="007A4EC5" w:rsidRDefault="007A4EC5" w:rsidP="007A4EC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D56C32">
        <w:rPr>
          <w:rFonts w:ascii="仿宋" w:eastAsia="仿宋" w:hAnsi="仿宋" w:hint="eastAsia"/>
          <w:sz w:val="28"/>
          <w:szCs w:val="28"/>
        </w:rPr>
        <w:t>“一带一路”背景下中国企业国际化战略研究</w:t>
      </w:r>
    </w:p>
    <w:p w:rsidR="007A4EC5" w:rsidRPr="00D56C32" w:rsidRDefault="007A4EC5" w:rsidP="007A4EC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F36C4F">
        <w:rPr>
          <w:rFonts w:ascii="仿宋" w:eastAsia="仿宋" w:hAnsi="仿宋" w:hint="eastAsia"/>
          <w:sz w:val="28"/>
          <w:szCs w:val="28"/>
        </w:rPr>
        <w:t>“一带一路”海外民族志调查与整理研究</w:t>
      </w:r>
    </w:p>
    <w:p w:rsidR="007A4EC5" w:rsidRDefault="007A4EC5" w:rsidP="007A4EC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</w:t>
      </w:r>
      <w:r w:rsidRPr="00D56C32">
        <w:rPr>
          <w:rFonts w:ascii="仿宋" w:eastAsia="仿宋" w:hAnsi="仿宋" w:hint="eastAsia"/>
          <w:sz w:val="28"/>
          <w:szCs w:val="28"/>
        </w:rPr>
        <w:t>“一带一路”沿线安全风险及对策研究</w:t>
      </w:r>
    </w:p>
    <w:p w:rsidR="007A4EC5" w:rsidRPr="00D56C32" w:rsidRDefault="007A4EC5" w:rsidP="007A4EC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8．</w:t>
      </w:r>
      <w:r w:rsidRPr="00D56C32">
        <w:rPr>
          <w:rFonts w:ascii="仿宋" w:eastAsia="仿宋" w:hAnsi="仿宋" w:hint="eastAsia"/>
          <w:sz w:val="28"/>
          <w:szCs w:val="28"/>
        </w:rPr>
        <w:t>丝绸之路跨国文化产业带研究</w:t>
      </w:r>
    </w:p>
    <w:p w:rsidR="00D56C32" w:rsidRPr="007A4EC5" w:rsidRDefault="007A4EC5" w:rsidP="00D56C3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9．</w:t>
      </w:r>
      <w:r w:rsidRPr="00D56C32">
        <w:rPr>
          <w:rFonts w:ascii="仿宋" w:eastAsia="仿宋" w:hAnsi="仿宋" w:hint="eastAsia"/>
          <w:sz w:val="28"/>
          <w:szCs w:val="28"/>
        </w:rPr>
        <w:t>基于中欧前瞻性队列开展“一带一路”国家重大疾病防控对策的示范研究</w:t>
      </w:r>
    </w:p>
    <w:p w:rsidR="00D56C32" w:rsidRDefault="00D56C32" w:rsidP="00D56C32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="007A4EC5">
        <w:rPr>
          <w:rFonts w:ascii="仿宋" w:eastAsia="仿宋" w:hAnsi="仿宋" w:hint="eastAsia"/>
          <w:sz w:val="28"/>
          <w:szCs w:val="28"/>
        </w:rPr>
        <w:t>甘肃</w:t>
      </w:r>
      <w:r w:rsidRPr="00D56C32">
        <w:rPr>
          <w:rFonts w:ascii="仿宋" w:eastAsia="仿宋" w:hAnsi="仿宋" w:hint="eastAsia"/>
          <w:sz w:val="28"/>
          <w:szCs w:val="28"/>
        </w:rPr>
        <w:t>中医药产业“一带一路”沿线国家走出去对策研究</w:t>
      </w:r>
    </w:p>
    <w:p w:rsidR="00163FAD" w:rsidRDefault="00163FAD" w:rsidP="00D56C32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11.丝绸之路沿线国家草业现代化转型模式与路径</w:t>
      </w:r>
    </w:p>
    <w:p w:rsidR="00163FAD" w:rsidRPr="00163FAD" w:rsidRDefault="00163FAD" w:rsidP="00D56C3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12.中国—中亚—西亚经济走廊沿线国家投资环境评估研究</w:t>
      </w:r>
    </w:p>
    <w:p w:rsidR="00D56C32" w:rsidRPr="00D56C32" w:rsidRDefault="00D56C32" w:rsidP="00D56C32">
      <w:pPr>
        <w:jc w:val="center"/>
      </w:pPr>
    </w:p>
    <w:sectPr w:rsidR="00D56C32" w:rsidRPr="00D56C32" w:rsidSect="0091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87" w:rsidRDefault="00431A87" w:rsidP="007A4EC5">
      <w:r>
        <w:separator/>
      </w:r>
    </w:p>
  </w:endnote>
  <w:endnote w:type="continuationSeparator" w:id="0">
    <w:p w:rsidR="00431A87" w:rsidRDefault="00431A87" w:rsidP="007A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87" w:rsidRDefault="00431A87" w:rsidP="007A4EC5">
      <w:r>
        <w:separator/>
      </w:r>
    </w:p>
  </w:footnote>
  <w:footnote w:type="continuationSeparator" w:id="0">
    <w:p w:rsidR="00431A87" w:rsidRDefault="00431A87" w:rsidP="007A4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C32"/>
    <w:rsid w:val="00163FAD"/>
    <w:rsid w:val="00431A87"/>
    <w:rsid w:val="004964D2"/>
    <w:rsid w:val="005C4812"/>
    <w:rsid w:val="007A4EC5"/>
    <w:rsid w:val="00893CD9"/>
    <w:rsid w:val="009156E5"/>
    <w:rsid w:val="00D56C32"/>
    <w:rsid w:val="00ED6A01"/>
    <w:rsid w:val="00F3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E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E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2018-03-06T01:08:00Z</dcterms:created>
  <dcterms:modified xsi:type="dcterms:W3CDTF">2018-03-26T09:54:00Z</dcterms:modified>
</cp:coreProperties>
</file>