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2C" w:rsidRDefault="00106294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0"/>
          <w:szCs w:val="30"/>
        </w:rPr>
        <w:t>“国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际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课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程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周”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授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课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协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议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</w:t>
      </w:r>
    </w:p>
    <w:p w:rsidR="0062712C" w:rsidRDefault="00106294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Teaching Agreement</w:t>
      </w:r>
    </w:p>
    <w:p w:rsidR="0062712C" w:rsidRDefault="0062712C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甲方：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Party </w:t>
      </w:r>
      <w:proofErr w:type="gramStart"/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A :</w:t>
      </w:r>
      <w:proofErr w:type="gramEnd"/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 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乙方：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Party B: </w:t>
      </w:r>
    </w:p>
    <w:p w:rsidR="0062712C" w:rsidRDefault="0062712C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乙方基本信息：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Basic Information about Party B: 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性别：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Sex: 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出生日期：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Date of Birth: 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>国籍：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jc w:val="left"/>
        <w:rPr>
          <w:rFonts w:ascii="Cambria" w:eastAsia="仿宋" w:hAnsi="Cambria" w:cs="Times New Roman"/>
          <w:bCs/>
          <w:kern w:val="0"/>
          <w:sz w:val="28"/>
          <w:szCs w:val="28"/>
        </w:rPr>
      </w:pPr>
      <w:r>
        <w:rPr>
          <w:rFonts w:ascii="Cambria" w:eastAsia="仿宋" w:hAnsi="Cambria" w:cs="Times New Roman" w:hint="eastAsia"/>
          <w:bCs/>
          <w:kern w:val="0"/>
          <w:sz w:val="28"/>
          <w:szCs w:val="28"/>
        </w:rPr>
        <w:t xml:space="preserve">Nationality: </w:t>
      </w:r>
    </w:p>
    <w:p w:rsidR="0062712C" w:rsidRDefault="0062712C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</w:p>
    <w:p w:rsidR="0062712C" w:rsidRDefault="00106294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为保障甲乙双方的利益，经双方平等友好协商，订立本协议。</w:t>
      </w:r>
    </w:p>
    <w:p w:rsidR="0062712C" w:rsidRDefault="00106294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proofErr w:type="gramStart"/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In order to</w:t>
      </w:r>
      <w:proofErr w:type="gramEnd"/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 xml:space="preserve"> protect the rights and interests of both 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parties, this agreement is made after equal and friendly negotiation between the two parties.</w:t>
      </w:r>
    </w:p>
    <w:p w:rsidR="0062712C" w:rsidRDefault="0062712C"/>
    <w:p w:rsidR="0062712C" w:rsidRDefault="00106294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乙方在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29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日至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>的课程周期间积极开展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学时的线上或线下授课，甲方为乙方提供教学平台及确保教学工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作有序高效开展。</w:t>
      </w:r>
    </w:p>
    <w:p w:rsidR="0062712C" w:rsidRDefault="00106294">
      <w:pPr>
        <w:numPr>
          <w:ilvl w:val="0"/>
          <w:numId w:val="2"/>
        </w:num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Party B shall fulfill his/her 18 online or offline class hours’ teaching task from 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June 29</w:t>
      </w:r>
      <w:r>
        <w:rPr>
          <w:rFonts w:ascii="Times New Roman" w:eastAsia="仿宋_GB2312" w:hAnsi="Times New Roman" w:cs="Times New Roman"/>
          <w:color w:val="FF0000"/>
          <w:sz w:val="28"/>
          <w:szCs w:val="28"/>
          <w:vertAlign w:val="superscript"/>
        </w:rPr>
        <w:t>th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 xml:space="preserve"> 2020 to July 18</w:t>
      </w:r>
      <w:r>
        <w:rPr>
          <w:rFonts w:ascii="Times New Roman" w:eastAsia="仿宋_GB2312" w:hAnsi="Times New Roman" w:cs="Times New Roman"/>
          <w:color w:val="FF0000"/>
          <w:sz w:val="28"/>
          <w:szCs w:val="28"/>
          <w:vertAlign w:val="superscript"/>
        </w:rPr>
        <w:t>th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, 2020</w:t>
      </w:r>
      <w:r>
        <w:rPr>
          <w:rFonts w:ascii="Times New Roman" w:eastAsia="仿宋_GB2312" w:hAnsi="Times New Roman" w:cs="Times New Roman"/>
          <w:sz w:val="28"/>
          <w:szCs w:val="28"/>
        </w:rPr>
        <w:t>. Party B shall provide teaching platforms and ensure the teaching process carried out effectively in a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n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orderly way.</w:t>
      </w:r>
    </w:p>
    <w:p w:rsidR="0062712C" w:rsidRDefault="00106294">
      <w:pPr>
        <w:numPr>
          <w:ilvl w:val="0"/>
          <w:numId w:val="2"/>
        </w:num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乙方在授课期间遵守应遵守中国政府的法律、法规、有关规定和兰州大学的有关工作制度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与</w:t>
      </w:r>
      <w:r>
        <w:rPr>
          <w:rFonts w:ascii="Times New Roman" w:eastAsia="仿宋_GB2312" w:hAnsi="Times New Roman" w:cs="Times New Roman"/>
          <w:sz w:val="28"/>
          <w:szCs w:val="28"/>
        </w:rPr>
        <w:t>规定。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Party B shall obey the laws, government decrees and relevant regula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tions issued by Chinese government, as well as the relevant rules and working systems of Lanzhou University. 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乙方要严格按照甲方要求对学生进行教学和考核。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Party B shall teach and test his/her assigned students according to the requires and provides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of </w:t>
      </w:r>
      <w:r>
        <w:rPr>
          <w:rFonts w:ascii="Times New Roman" w:eastAsia="仿宋_GB2312" w:hAnsi="Times New Roman" w:cs="Times New Roman"/>
          <w:sz w:val="28"/>
          <w:szCs w:val="28"/>
        </w:rPr>
        <w:t>Party A.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70C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乙方要协助甲方保</w:t>
      </w: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留全部的课程资料，包括但不仅限于全部的课程视频、授课的</w:t>
      </w: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PPT</w:t>
      </w: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及其它课程资料。乙方要自行审查课程资料，避免引起知识产权纠纷问题。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70C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 xml:space="preserve">4. Party B shall assist Party A to retain all course materials, including but not limited to all course videos, PPT of lectures and other course materials. Party B shall examine the course </w:t>
      </w: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materials to avoid intellectual property disputes.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70C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乙方授课内容不应涉及政治话题。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70C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5. Political topics are prohibite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70C0"/>
          <w:sz w:val="28"/>
          <w:szCs w:val="28"/>
        </w:rPr>
        <w:t>d in the lessons.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6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根据乙方工作期间的实际情况，按照</w:t>
      </w:r>
      <w:r>
        <w:rPr>
          <w:rFonts w:ascii="Times New Roman" w:eastAsia="仿宋_GB2312" w:hAnsi="Times New Roman" w:cs="Times New Roman"/>
          <w:color w:val="FF0000"/>
          <w:sz w:val="28"/>
          <w:szCs w:val="28"/>
        </w:rPr>
        <w:t>XXX</w:t>
      </w:r>
      <w:r>
        <w:rPr>
          <w:rFonts w:ascii="Times New Roman" w:eastAsia="仿宋_GB2312" w:hAnsi="Times New Roman" w:cs="Times New Roman"/>
          <w:sz w:val="28"/>
          <w:szCs w:val="28"/>
        </w:rPr>
        <w:t>标准支付乙方酬劳。</w:t>
      </w:r>
    </w:p>
    <w:p w:rsidR="0062712C" w:rsidRDefault="0010629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Based on the actual working situation of Party B, the related fees 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will be issued in accordance </w:t>
      </w:r>
      <w:r>
        <w:rPr>
          <w:rFonts w:ascii="Times New Roman" w:eastAsia="仿宋_GB2312" w:hAnsi="Times New Roman" w:cs="Times New Roman"/>
          <w:sz w:val="28"/>
          <w:szCs w:val="28"/>
        </w:rPr>
        <w:t>with related rules.</w:t>
      </w:r>
    </w:p>
    <w:p w:rsidR="0062712C" w:rsidRDefault="0062712C">
      <w:pPr>
        <w:rPr>
          <w:rFonts w:ascii="仿宋" w:eastAsia="仿宋" w:hAnsi="仿宋" w:cs="仿宋"/>
          <w:sz w:val="28"/>
          <w:szCs w:val="28"/>
        </w:rPr>
      </w:pPr>
    </w:p>
    <w:p w:rsidR="0062712C" w:rsidRDefault="0062712C">
      <w:pPr>
        <w:rPr>
          <w:rFonts w:ascii="仿宋" w:eastAsia="仿宋" w:hAnsi="仿宋" w:cs="仿宋"/>
          <w:sz w:val="28"/>
          <w:szCs w:val="28"/>
        </w:rPr>
      </w:pPr>
    </w:p>
    <w:p w:rsidR="0062712C" w:rsidRDefault="0062712C">
      <w:pPr>
        <w:rPr>
          <w:rFonts w:ascii="仿宋" w:eastAsia="仿宋" w:hAnsi="仿宋" w:cs="仿宋"/>
          <w:sz w:val="28"/>
          <w:szCs w:val="28"/>
        </w:rPr>
      </w:pPr>
    </w:p>
    <w:p w:rsidR="0062712C" w:rsidRDefault="00106294">
      <w:pPr>
        <w:adjustRightInd w:val="0"/>
        <w:snapToGrid w:val="0"/>
        <w:spacing w:line="580" w:lineRule="exact"/>
        <w:rPr>
          <w:rFonts w:ascii="仿宋_GB2312" w:eastAsia="仿宋_GB2312" w:cs="仿宋_GB2312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Cs/>
          <w:sz w:val="32"/>
          <w:szCs w:val="32"/>
        </w:rPr>
        <w:t>甲</w:t>
      </w:r>
      <w:r>
        <w:rPr>
          <w:rFonts w:ascii="仿宋_GB2312" w:eastAsia="仿宋_GB2312" w:cs="仿宋_GB2312" w:hint="eastAsia"/>
          <w:bCs/>
          <w:sz w:val="32"/>
          <w:szCs w:val="32"/>
        </w:rPr>
        <w:t>方（签字）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bCs/>
          <w:sz w:val="32"/>
          <w:szCs w:val="32"/>
        </w:rPr>
        <w:t>乙</w:t>
      </w:r>
      <w:r>
        <w:rPr>
          <w:rFonts w:ascii="仿宋_GB2312" w:eastAsia="仿宋_GB2312" w:cs="仿宋_GB2312" w:hint="eastAsia"/>
          <w:bCs/>
          <w:sz w:val="32"/>
          <w:szCs w:val="32"/>
        </w:rPr>
        <w:t>方（签</w:t>
      </w:r>
      <w:r>
        <w:rPr>
          <w:rFonts w:ascii="仿宋_GB2312" w:eastAsia="仿宋_GB2312" w:cs="仿宋_GB2312" w:hint="eastAsia"/>
          <w:bCs/>
          <w:sz w:val="32"/>
          <w:szCs w:val="32"/>
        </w:rPr>
        <w:t>字）</w:t>
      </w:r>
    </w:p>
    <w:p w:rsidR="0062712C" w:rsidRDefault="00106294"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 xml:space="preserve">Party </w:t>
      </w:r>
      <w:r>
        <w:rPr>
          <w:rFonts w:eastAsia="仿宋_GB2312" w:hint="eastAsia"/>
          <w:bCs/>
          <w:sz w:val="32"/>
          <w:szCs w:val="32"/>
        </w:rPr>
        <w:t>A</w:t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 w:hint="eastAsia"/>
          <w:bCs/>
          <w:sz w:val="32"/>
          <w:szCs w:val="32"/>
        </w:rPr>
        <w:t xml:space="preserve">       </w:t>
      </w:r>
      <w:r>
        <w:rPr>
          <w:rFonts w:eastAsia="仿宋_GB2312"/>
          <w:bCs/>
          <w:sz w:val="32"/>
          <w:szCs w:val="32"/>
        </w:rPr>
        <w:t xml:space="preserve">Party </w:t>
      </w:r>
      <w:r>
        <w:rPr>
          <w:rFonts w:eastAsia="仿宋_GB2312" w:hint="eastAsia"/>
          <w:bCs/>
          <w:sz w:val="32"/>
          <w:szCs w:val="32"/>
        </w:rPr>
        <w:t>B</w:t>
      </w:r>
    </w:p>
    <w:p w:rsidR="0062712C" w:rsidRDefault="0062712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</w:p>
    <w:p w:rsidR="0062712C" w:rsidRDefault="0062712C">
      <w:pPr>
        <w:adjustRightInd w:val="0"/>
        <w:snapToGrid w:val="0"/>
        <w:spacing w:line="580" w:lineRule="exact"/>
        <w:ind w:firstLineChars="100" w:firstLine="320"/>
        <w:rPr>
          <w:rFonts w:ascii="仿宋_GB2312" w:eastAsia="仿宋_GB2312" w:cs="仿宋_GB2312"/>
          <w:bCs/>
          <w:sz w:val="32"/>
          <w:szCs w:val="32"/>
        </w:rPr>
      </w:pPr>
    </w:p>
    <w:p w:rsidR="0062712C" w:rsidRDefault="00106294">
      <w:pPr>
        <w:adjustRightInd w:val="0"/>
        <w:snapToGrid w:val="0"/>
        <w:spacing w:line="580" w:lineRule="exact"/>
        <w:rPr>
          <w:rFonts w:ascii="仿宋_GB2312" w:eastAsia="仿宋_GB2312" w:cs="仿宋_GB2312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Cs/>
          <w:sz w:val="32"/>
          <w:szCs w:val="32"/>
        </w:rPr>
        <w:t>日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       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Cs/>
          <w:sz w:val="32"/>
          <w:szCs w:val="32"/>
        </w:rPr>
        <w:t>日</w:t>
      </w:r>
    </w:p>
    <w:p w:rsidR="0062712C" w:rsidRDefault="00106294">
      <w:pPr>
        <w:adjustRightInd w:val="0"/>
        <w:snapToGrid w:val="0"/>
        <w:spacing w:line="560" w:lineRule="exact"/>
        <w:ind w:firstLineChars="250" w:firstLine="8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Date:</w:t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/>
          <w:bCs/>
          <w:sz w:val="32"/>
          <w:szCs w:val="32"/>
        </w:rPr>
        <w:tab/>
      </w:r>
      <w:r>
        <w:rPr>
          <w:rFonts w:eastAsia="仿宋_GB2312" w:hint="eastAsia"/>
          <w:bCs/>
          <w:sz w:val="32"/>
          <w:szCs w:val="32"/>
        </w:rPr>
        <w:t xml:space="preserve">   </w:t>
      </w:r>
      <w:r>
        <w:rPr>
          <w:rFonts w:eastAsia="仿宋_GB2312"/>
          <w:bCs/>
          <w:sz w:val="32"/>
          <w:szCs w:val="32"/>
        </w:rPr>
        <w:t>Date:</w:t>
      </w:r>
    </w:p>
    <w:p w:rsidR="0062712C" w:rsidRDefault="0062712C">
      <w:pPr>
        <w:rPr>
          <w:rFonts w:ascii="仿宋" w:eastAsia="仿宋" w:hAnsi="仿宋" w:cs="仿宋"/>
          <w:sz w:val="28"/>
          <w:szCs w:val="28"/>
        </w:rPr>
      </w:pPr>
    </w:p>
    <w:sectPr w:rsidR="0062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94" w:rsidRDefault="00106294" w:rsidP="002C7825">
      <w:r>
        <w:separator/>
      </w:r>
    </w:p>
  </w:endnote>
  <w:endnote w:type="continuationSeparator" w:id="0">
    <w:p w:rsidR="00106294" w:rsidRDefault="00106294" w:rsidP="002C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94" w:rsidRDefault="00106294" w:rsidP="002C7825">
      <w:r>
        <w:separator/>
      </w:r>
    </w:p>
  </w:footnote>
  <w:footnote w:type="continuationSeparator" w:id="0">
    <w:p w:rsidR="00106294" w:rsidRDefault="00106294" w:rsidP="002C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3489"/>
    <w:multiLevelType w:val="singleLevel"/>
    <w:tmpl w:val="2FB734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F154ADE"/>
    <w:multiLevelType w:val="singleLevel"/>
    <w:tmpl w:val="7F154AD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D82480"/>
    <w:rsid w:val="00106294"/>
    <w:rsid w:val="002C7825"/>
    <w:rsid w:val="0062712C"/>
    <w:rsid w:val="016077F2"/>
    <w:rsid w:val="03093D4F"/>
    <w:rsid w:val="04D91521"/>
    <w:rsid w:val="089D50E9"/>
    <w:rsid w:val="0D9A1CF7"/>
    <w:rsid w:val="0D9E6C98"/>
    <w:rsid w:val="12262B77"/>
    <w:rsid w:val="13F90474"/>
    <w:rsid w:val="19FB64DF"/>
    <w:rsid w:val="1D3B421E"/>
    <w:rsid w:val="1DB9095E"/>
    <w:rsid w:val="242C1A7B"/>
    <w:rsid w:val="257543CB"/>
    <w:rsid w:val="2BCC5AD8"/>
    <w:rsid w:val="2D2A4CC6"/>
    <w:rsid w:val="3159033E"/>
    <w:rsid w:val="338A6638"/>
    <w:rsid w:val="35BB2397"/>
    <w:rsid w:val="398F28EF"/>
    <w:rsid w:val="3B65195F"/>
    <w:rsid w:val="3B9E4AEF"/>
    <w:rsid w:val="3E705E36"/>
    <w:rsid w:val="42902E61"/>
    <w:rsid w:val="43DC6B92"/>
    <w:rsid w:val="46D650C7"/>
    <w:rsid w:val="48EC5CC8"/>
    <w:rsid w:val="4A68346F"/>
    <w:rsid w:val="4B0B3629"/>
    <w:rsid w:val="4B103C58"/>
    <w:rsid w:val="4C207713"/>
    <w:rsid w:val="4FD82480"/>
    <w:rsid w:val="51983162"/>
    <w:rsid w:val="51C31FCF"/>
    <w:rsid w:val="554C2D2C"/>
    <w:rsid w:val="577B4B9C"/>
    <w:rsid w:val="5C2605D4"/>
    <w:rsid w:val="5F4435A1"/>
    <w:rsid w:val="614079B7"/>
    <w:rsid w:val="61591CC6"/>
    <w:rsid w:val="63371C0A"/>
    <w:rsid w:val="64EC7005"/>
    <w:rsid w:val="66384BC8"/>
    <w:rsid w:val="66DF18DF"/>
    <w:rsid w:val="6AAA3158"/>
    <w:rsid w:val="6ADA28F4"/>
    <w:rsid w:val="7141772B"/>
    <w:rsid w:val="71933602"/>
    <w:rsid w:val="74B15D8C"/>
    <w:rsid w:val="753508C2"/>
    <w:rsid w:val="7771744E"/>
    <w:rsid w:val="78B273B5"/>
    <w:rsid w:val="7AFF20DF"/>
    <w:rsid w:val="7C1D2CB1"/>
    <w:rsid w:val="7E32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CF6C8D-2F08-4A4E-BC36-E0F2C87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unhideWhenUsed/>
  </w:style>
  <w:style w:type="paragraph" w:styleId="a5">
    <w:name w:val="header"/>
    <w:basedOn w:val="a"/>
    <w:link w:val="a6"/>
    <w:rsid w:val="002C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C7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Shine境</dc:creator>
  <cp:lastModifiedBy>Administrator</cp:lastModifiedBy>
  <cp:revision>2</cp:revision>
  <dcterms:created xsi:type="dcterms:W3CDTF">2020-06-23T10:51:00Z</dcterms:created>
  <dcterms:modified xsi:type="dcterms:W3CDTF">2020-06-23T10:51:00Z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