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兰州大学“黄河流域生态保护和高质量发展”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研究成果征集表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23"/>
        <w:gridCol w:w="851"/>
        <w:gridCol w:w="567"/>
        <w:gridCol w:w="850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作者姓名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成果名称</w:t>
            </w:r>
          </w:p>
        </w:tc>
        <w:tc>
          <w:tcPr>
            <w:tcW w:w="37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成果形式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完成时间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共同作者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成果简介（500字以内）：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研究成果前期资助情况：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研究成果发表或采纳情况：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5"/>
    <w:rsid w:val="0018008A"/>
    <w:rsid w:val="0021585C"/>
    <w:rsid w:val="00413466"/>
    <w:rsid w:val="00576367"/>
    <w:rsid w:val="00654594"/>
    <w:rsid w:val="00701657"/>
    <w:rsid w:val="007965D0"/>
    <w:rsid w:val="007D6935"/>
    <w:rsid w:val="00876941"/>
    <w:rsid w:val="008A0A29"/>
    <w:rsid w:val="008A2CEA"/>
    <w:rsid w:val="00A53F11"/>
    <w:rsid w:val="00B62A3A"/>
    <w:rsid w:val="00BA6E30"/>
    <w:rsid w:val="00BA7AA1"/>
    <w:rsid w:val="00C40442"/>
    <w:rsid w:val="00CA7426"/>
    <w:rsid w:val="00CD150B"/>
    <w:rsid w:val="00CD3B35"/>
    <w:rsid w:val="00F8369D"/>
    <w:rsid w:val="44333633"/>
    <w:rsid w:val="45B7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日期 Char"/>
    <w:basedOn w:val="5"/>
    <w:link w:val="2"/>
    <w:semiHidden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034EB0-03AF-4035-95D7-79AFE55B4B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803</Characters>
  <Lines>6</Lines>
  <Paragraphs>1</Paragraphs>
  <TotalTime>44</TotalTime>
  <ScaleCrop>false</ScaleCrop>
  <LinksUpToDate>false</LinksUpToDate>
  <CharactersWithSpaces>942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2020-04-13T02:51:00Z</dcterms:created>
  <dc:creator>lenovo</dc:creator>
  <cp:lastModifiedBy>文艳sissi</cp:lastModifiedBy>
  <dcterms:modified xsi:type="dcterms:W3CDTF">2020-04-20T08:56:26Z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