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附件2：</w:t>
      </w:r>
    </w:p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兰州大学第五届青年教师教学竞赛报名表</w:t>
      </w:r>
    </w:p>
    <w:tbl>
      <w:tblPr>
        <w:tblStyle w:val="3"/>
        <w:tblW w:w="893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9"/>
        <w:gridCol w:w="567"/>
        <w:gridCol w:w="142"/>
        <w:gridCol w:w="956"/>
        <w:gridCol w:w="178"/>
        <w:gridCol w:w="1276"/>
        <w:gridCol w:w="1134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贴</w:t>
            </w:r>
            <w:r>
              <w:rPr>
                <w:rFonts w:eastAsia="仿宋"/>
                <w:kern w:val="0"/>
                <w:sz w:val="24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照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出生年月</w:t>
            </w:r>
            <w:r>
              <w:rPr>
                <w:rFonts w:ascii="仿宋" w:hAnsi="仿宋" w:eastAsia="仿宋"/>
                <w:color w:val="000000"/>
                <w:kern w:val="0"/>
                <w:sz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2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581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3810</wp:posOffset>
                      </wp:positionV>
                      <wp:extent cx="0" cy="342265"/>
                      <wp:effectExtent l="4445" t="0" r="14605" b="63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1.1pt;margin-top:0.3pt;height:26.95pt;width:0pt;z-index:251658240;mso-width-relative:page;mso-height-relative:page;" o:connectortype="straight" filled="f" coordsize="21600,21600" o:gfxdata="UEsDBAoAAAAAAIdO4kAAAAAAAAAAAAAAAAAEAAAAZHJzL1BLAwQUAAAACACHTuJAu97DPdUAAAAH&#10;AQAADwAAAGRycy9kb3ducmV2LnhtbE2Oy07DMBRE90j8g3WR2CBqJyIVCrmpClIXReqiBfZOfIkt&#10;/Aix05a/x4gFLEczOnOa1dlZdqQpmuARioUARr4PyvgB4fVlc3sPLCbplbTBE8IXRVi1lxeNrFU4&#10;+T0dD2lgGeJjLRF0SmPNeew1ORkXYSSfu/cwOZlynAauJnnKcGd5KcSSO2l8ftBypCdN/cdhdgi7&#10;bfG47rTZPu8/za7arO083LwhXl8V4gFYonP6G8OPflaHNjt1YfYqMotQirLMU4QlsFz/xg6huquA&#10;tw3/799+A1BLAwQUAAAACACHTuJApX88Td8BAACdAwAADgAAAGRycy9lMm9Eb2MueG1srVNLjhMx&#10;EN0jcQfLe9JJICOmlc4sEoYNgkgwB6jY7m5L/sll0skluAASK2AFrGbPaWA4BmUnZPhsEKIX1eVy&#10;veeq5/L8YmcN26qI2ruGT0ZjzpQTXmrXNfzqxeW9h5xhAifBeKcavlfILxZ378yHUKup772RKjIi&#10;cVgPoeF9SqGuKhS9soAjH5SjzdZHC4mWsatkhIHYramm4/FZNfgoQ/RCIVJ0ddjki8LftkqkZ22L&#10;KjHTcKotFRuL3WRbLeZQdxFCr8WxDPiHKixoR4eeqFaQgL2M+g8qq0X06Ns0Et5Wvm21UKUH6mYy&#10;/q2b5z0EVXohcTCcZML/RyuebteRaUl3x5kDS1d08/r666t3N58+fnl7/e3zm+x/eM8mWaohYE2I&#10;pVvH4wrDOua+d220+U8dsV2Rd3+SV+0SE4egoOj9B9Pp2SzTVbe4EDE9Vt6y7DQcUwTd9WnpnaM7&#10;9HFS1IXtE0wH4A9APtQ4NjT8fDadcSaApqg1kMi1gfpC1xUseqPlpTYmIzB2m6WJbAt5Lsp3LOiX&#10;tHzICrA/5JWtnAZ1r0A+cpKlfSDFHI02zyVYJTkzil5C9kpmAm3+JpO0MI4kyRIfRM3exst90brE&#10;aQaKaMd5zUP287qgb1/V4j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73sM91QAAAAcBAAAPAAAA&#10;AAAAAAEAIAAAACIAAABkcnMvZG93bnJldi54bWxQSwECFAAUAAAACACHTuJApX88Td8BAACdAwAA&#10;DgAAAAAAAAABACAAAAAkAQAAZHJzL2Uyb0RvYy54bWxQSwUGAAAAAAYABgBZAQAAdQUAAAAA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Start w:id="0" w:name="_GoBack"/>
            <w:r>
              <w:rPr>
                <w:rFonts w:ascii="仿宋" w:hAnsi="仿宋" w:eastAsia="仿宋"/>
                <w:color w:val="000000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1929765</wp:posOffset>
                      </wp:positionH>
                      <wp:positionV relativeFrom="paragraph">
                        <wp:posOffset>-9525</wp:posOffset>
                      </wp:positionV>
                      <wp:extent cx="0" cy="342265"/>
                      <wp:effectExtent l="4445" t="0" r="14605" b="63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226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51.95pt;margin-top:-0.75pt;height:26.95pt;width:0pt;z-index:251659264;mso-width-relative:page;mso-height-relative:page;" o:connectortype="straight" filled="f" coordsize="21600,21600" o:gfxdata="UEsDBAoAAAAAAIdO4kAAAAAAAAAAAAAAAAAEAAAAZHJzL1BLAwQUAAAACACHTuJA77vIPdkAAAAJ&#10;AQAADwAAAGRycy9kb3ducmV2LnhtbE2PwU7DMAyG70i8Q2QkLmhLulEEpe40kHYY0g4b2z1tQhPR&#10;OKVJt/H2BO0AR9uffn9/uTi7jh31EKwnhGwqgGlqvLLUIuzfV5NHYCFKUrLzpBG+dYBFdX1VykL5&#10;E231cRdblkIoFBLBxNgXnIfGaCfD1Pea0u3DD07GNA4tV4M8pXDX8ZkQD9xJS+mDkb1+Nbr53I0O&#10;YbPOXpa1seu37Zfd5KtlN7Z3B8Tbm0w8A4v6HP9g+NVP6lAlp9qPpALrEOZi/pRQhEmWA0vAZVEj&#10;5LN74FXJ/zeofgBQSwMEFAAAAAgAh07iQKQEM97fAQAAnQMAAA4AAABkcnMvZTJvRG9jLnhtbK1T&#10;S44TMRDdI3EHy3vSSUNG0EpnFgnDBsFIwAEqtrvbkn9ymXRyCS6AxApYAavZcxoYjkHZCRk+G4To&#10;RXW5XO+56rm8ON9Zw7Yqovau5bPJlDPlhJfa9S1/8fzizn3OMIGTYLxTLd8r5OfL27cWY2hU7Qdv&#10;pIqMSBw2Y2j5kFJoqgrFoCzgxAflaLPz0UKiZewrGWEkdmuqejo9q0YfZYheKESKrg+bfFn4u06J&#10;9LTrUCVmWk61pWJjsZtsq+UCmj5CGLQ4lgH/UIUF7ejQE9UaErCXUf9BZbWIHn2XJsLbynedFqr0&#10;QN3Mpr9182yAoEovJA6Gk0z4/2jFk+1lZFq2vObMgaUrun599fXVu+tPH7+8vfr2+U32P7xndZZq&#10;DNgQYuUu43GF4TLmvnddtPlPHbFdkXd/klftEhOHoKDo3Xt1fTbPdNUNLkRMj5S3LDstxxRB90Na&#10;eefoDn2cFXVh+xjTAfgDkA81jo0tfzCv55wJoCnqDCRybaC+0PUFi95oeaGNyQiM/WZlIttCnovy&#10;HQv6JS0fsgYcDnllK6dBMyiQD51kaR9IMUejzXMJVknOjKKXkL2SmUCbv8kkLYwjSbLEB1Gzt/Fy&#10;X7QucZqBItpxXvOQ/bwu6JtXtfwO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77vIPdkAAAAJAQAA&#10;DwAAAAAAAAABACAAAAAiAAAAZHJzL2Rvd25yZXYueG1sUEsBAhQAFAAAAAgAh07iQKQEM97fAQAA&#10;nQMAAA4AAAAAAAAAAQAgAAAAKAEAAGRycy9lMm9Eb2MueG1sUEsFBgAAAAAGAAYAWQEAAHkFAAAA&#10;AA=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  <w:bookmarkEnd w:id="0"/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           邮箱    </w:t>
            </w: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所在学院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参赛课程</w:t>
            </w:r>
          </w:p>
        </w:tc>
        <w:tc>
          <w:tcPr>
            <w:tcW w:w="340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组    别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简历（大学开始）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近两年主讲课程情况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发表教学论文著作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4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主</w:t>
            </w:r>
            <w:r>
              <w:rPr>
                <w:rFonts w:hint="eastAsia" w:ascii="仿宋" w:hAnsi="仿宋" w:eastAsia="仿宋"/>
                <w:color w:val="000000"/>
                <w:spacing w:val="-12"/>
                <w:kern w:val="0"/>
                <w:sz w:val="24"/>
              </w:rPr>
              <w:t>持、参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与教学改革项目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教学奖励</w:t>
            </w:r>
          </w:p>
        </w:tc>
        <w:tc>
          <w:tcPr>
            <w:tcW w:w="765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450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推荐单位意见：</w:t>
            </w:r>
          </w:p>
          <w:p>
            <w:pPr>
              <w:widowControl/>
              <w:ind w:firstLine="6000" w:firstLineChars="25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推荐单位（章）：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年  月  日</w:t>
            </w:r>
          </w:p>
          <w:p>
            <w:pPr>
              <w:ind w:firstLine="1320" w:firstLineChars="550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43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在本单位比赛所获奖项或名次：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推荐单位（章）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       年  月  日</w:t>
            </w:r>
          </w:p>
          <w:p>
            <w:pPr>
              <w:ind w:firstLine="2400" w:firstLineChars="1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firstLine="2400" w:firstLineChars="10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wordWrap w:val="0"/>
        <w:ind w:right="720"/>
      </w:pPr>
    </w:p>
    <w:p>
      <w:pPr>
        <w:widowControl/>
        <w:spacing w:line="400" w:lineRule="exact"/>
        <w:ind w:firstLine="4800" w:firstLineChars="2000"/>
        <w:jc w:val="left"/>
        <w:rPr>
          <w:rFonts w:ascii="仿宋" w:hAnsi="仿宋" w:eastAsia="仿宋" w:cs="Arial"/>
          <w:kern w:val="0"/>
          <w:sz w:val="24"/>
        </w:rPr>
      </w:pPr>
      <w:r>
        <w:rPr>
          <w:rFonts w:hint="eastAsia" w:ascii="仿宋" w:hAnsi="仿宋" w:eastAsia="仿宋" w:cs="Arial"/>
          <w:kern w:val="0"/>
          <w:sz w:val="24"/>
        </w:rPr>
        <w:t>教务处教师教学发展中心制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B6E6E"/>
    <w:rsid w:val="373B6E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2019-03-23T11:48:00Z</dcterms:created>
  <dc:creator>青箩</dc:creator>
  <cp:lastModifiedBy>青箩</cp:lastModifiedBy>
  <dcterms:modified xsi:type="dcterms:W3CDTF">2019-03-23T11:49:10Z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