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/>
        </w:rPr>
      </w:pPr>
      <w:bookmarkStart w:id="0" w:name="_Toc462663312"/>
      <w:r>
        <w:rPr>
          <w:rFonts w:hint="eastAsia" w:ascii="仿宋" w:hAnsi="仿宋" w:eastAsia="仿宋"/>
        </w:rPr>
        <w:t>附5.</w:t>
      </w:r>
    </w:p>
    <w:p>
      <w:pPr>
        <w:pStyle w:val="2"/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趣味项目比赛说明</w:t>
      </w:r>
      <w:bookmarkEnd w:id="0"/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一、单人项目</w:t>
      </w:r>
    </w:p>
    <w:p>
      <w:pPr>
        <w:pStyle w:val="3"/>
        <w:spacing w:before="0" w:beforeAutospacing="0" w:after="0" w:afterAutospacing="0" w:line="400" w:lineRule="exact"/>
        <w:ind w:firstLine="560"/>
        <w:rPr>
          <w:rFonts w:ascii="仿宋" w:hAnsi="仿宋" w:eastAsia="仿宋" w:cs="仿宋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1.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25米绕杆跑</w:t>
      </w:r>
    </w:p>
    <w:p>
      <w:pPr>
        <w:pStyle w:val="3"/>
        <w:spacing w:before="0" w:beforeAutospacing="0" w:after="0" w:afterAutospacing="0" w:line="400" w:lineRule="exact"/>
        <w:ind w:firstLine="56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距离25米，设置5个标志杆，间隔1.5米，起终点在一起。比赛开始后，依次绕过标志杆，到达折返点后，必须从标志桶后绕过往回跑，绕过标志杆后到达终点，比赛完成。</w:t>
      </w:r>
    </w:p>
    <w:p>
      <w:pPr>
        <w:spacing w:line="40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2.引体向上比赛（仅男生）</w:t>
      </w:r>
    </w:p>
    <w:p>
      <w:pPr>
        <w:spacing w:line="400" w:lineRule="exact"/>
        <w:ind w:firstLine="548" w:firstLineChars="19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参赛选手跳起双手正握杠，两手与肩同宽或直臂悬垂。静止后，两臂同时用力引体向上，上拉到下颏超过横杠上缘为完成一次，上啦过程中身体不得摆动</w:t>
      </w:r>
      <w:r>
        <w:rPr>
          <w:rFonts w:hint="eastAsia" w:ascii="仿宋" w:hAnsi="仿宋" w:eastAsia="仿宋" w:cs="仿宋"/>
          <w:sz w:val="28"/>
          <w:szCs w:val="28"/>
        </w:rPr>
        <w:t>。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</w:rPr>
        <w:t>完成后恢复直臂悬挂，否则不计次数。单次上杠完成动作次数多者名次优胜；若次数相等，以时间少者名次列前。</w:t>
      </w:r>
    </w:p>
    <w:p>
      <w:pPr>
        <w:spacing w:line="40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3.投篮比赛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站在罚球线后投篮，每人10次，投中多者名次列前，如投中球数相同，则按投篮总时间确定名次，时间少者名次列前。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4.垒球掷远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每人试掷三次，按成绩取前八名后每人再试掷三次，取六次最好成绩为最终成绩。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5.50米往返插拔旗</w:t>
      </w:r>
    </w:p>
    <w:p>
      <w:pPr>
        <w:pStyle w:val="3"/>
        <w:spacing w:before="0" w:beforeAutospacing="0" w:after="0" w:afterAutospacing="0" w:line="400" w:lineRule="exact"/>
        <w:ind w:firstLine="56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距离50米，沿途依次摆放5个空瓶，选手从起点处手持5面小旗起跑，依次将手中小旗插入瓶中（每瓶插一面旗），绕过标志物返回途中，将瓶中小旗依次拔起，最后冲过终点，以用时少者为优胜。整个过程如果瓶倒必须扶起，不扶起者按违例处理，取消资格。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6.遛铁环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赛道60米，要求铁环不出赛道，不影响他人，在滚铁环不失控的前提下完成60米铁环溜滚竞速比赛。出现套环、钩环或铁环本跑道，又影响他人。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7.企鹅漫步（仅男生）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赛道30米，参赛者需两腿夹1个篮球，两手臂各夹1个排球（手臂抱球动作无效），呈企鹅状在跑道上规定起点、终点间行走，球掉下需夹起球，在掉球的位置继续，完成时间少者名次列前。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8.沙包掷准</w:t>
      </w:r>
    </w:p>
    <w:p>
      <w:pPr>
        <w:pStyle w:val="3"/>
        <w:spacing w:before="0" w:beforeAutospacing="0" w:after="0" w:afterAutospacing="0" w:line="40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比赛开始前，1名参赛人员站在投掷线外正对投掷桶，裁判将10个沙包交给参赛人员。裁判宣布开始后，参赛人员可以站在投掷线后的任何地方投掷手中的10个沙包，直到投掷结束，</w:t>
      </w:r>
      <w:r>
        <w:rPr>
          <w:rFonts w:hint="eastAsia" w:ascii="仿宋" w:hAnsi="仿宋" w:eastAsia="仿宋" w:cs="仿宋"/>
          <w:sz w:val="28"/>
          <w:szCs w:val="28"/>
        </w:rPr>
        <w:t>沙包投掷进桶多者名次列前，如投中球数相同，则按投掷总时间确定名次</w:t>
      </w:r>
      <w:r>
        <w:rPr>
          <w:rFonts w:hint="eastAsia" w:ascii="仿宋" w:hAnsi="仿宋" w:eastAsia="仿宋" w:cs="仿宋"/>
          <w:kern w:val="2"/>
          <w:sz w:val="28"/>
          <w:szCs w:val="28"/>
        </w:rPr>
        <w:t>。在投掷的任何时候都不允许参赛人员身体的任何部位越过投掷线</w:t>
      </w:r>
    </w:p>
    <w:p>
      <w:pPr>
        <w:pStyle w:val="3"/>
        <w:spacing w:before="0" w:beforeAutospacing="0" w:after="0" w:afterAutospacing="0" w:line="400" w:lineRule="exact"/>
        <w:ind w:firstLine="562" w:firstLineChars="200"/>
        <w:rPr>
          <w:rFonts w:ascii="仿宋" w:hAnsi="仿宋" w:eastAsia="仿宋" w:cs="仿宋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9.平板支撑（仅女生）</w:t>
      </w:r>
    </w:p>
    <w:p>
      <w:pPr>
        <w:pStyle w:val="3"/>
        <w:spacing w:before="0" w:beforeAutospacing="0" w:after="0" w:afterAutospacing="0" w:line="400" w:lineRule="exact"/>
        <w:ind w:firstLine="560" w:firstLineChars="200"/>
        <w:rPr>
          <w:b/>
          <w:bCs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参赛选手俯卧，双肘弯曲支撑在地面上，</w:t>
      </w:r>
      <w:r>
        <w:fldChar w:fldCharType="begin"/>
      </w:r>
      <w:r>
        <w:instrText xml:space="preserve"> HYPERLINK "https://baike.so.com/doc/10043238-10553387.html" \t "https://baike.so.com/doc/_blank" </w:instrText>
      </w:r>
      <w:r>
        <w:fldChar w:fldCharType="separate"/>
      </w:r>
      <w:r>
        <w:rPr>
          <w:rFonts w:hint="eastAsia" w:ascii="仿宋" w:hAnsi="仿宋" w:eastAsia="仿宋" w:cs="仿宋"/>
          <w:kern w:val="2"/>
          <w:sz w:val="28"/>
          <w:szCs w:val="28"/>
        </w:rPr>
        <w:t>肩膀</w:t>
      </w:r>
      <w:r>
        <w:rPr>
          <w:rFonts w:hint="eastAsia" w:ascii="仿宋" w:hAnsi="仿宋" w:eastAsia="仿宋" w:cs="仿宋"/>
          <w:kern w:val="2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kern w:val="2"/>
          <w:sz w:val="28"/>
          <w:szCs w:val="28"/>
        </w:rPr>
        <w:t>和</w:t>
      </w:r>
      <w:r>
        <w:fldChar w:fldCharType="begin"/>
      </w:r>
      <w:r>
        <w:instrText xml:space="preserve"> HYPERLINK "https://baike.so.com/doc/4753304-4968699.html" \t "https://baike.so.com/doc/_blank" </w:instrText>
      </w:r>
      <w:r>
        <w:fldChar w:fldCharType="separate"/>
      </w:r>
      <w:r>
        <w:rPr>
          <w:rFonts w:hint="eastAsia" w:ascii="仿宋" w:hAnsi="仿宋" w:eastAsia="仿宋" w:cs="仿宋"/>
          <w:kern w:val="2"/>
          <w:sz w:val="28"/>
          <w:szCs w:val="28"/>
        </w:rPr>
        <w:t>肘关节</w:t>
      </w:r>
      <w:r>
        <w:rPr>
          <w:rFonts w:hint="eastAsia" w:ascii="仿宋" w:hAnsi="仿宋" w:eastAsia="仿宋" w:cs="仿宋"/>
          <w:kern w:val="2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kern w:val="2"/>
          <w:sz w:val="28"/>
          <w:szCs w:val="28"/>
        </w:rPr>
        <w:t>垂直于地面，双脚踩地，身体离开地面，躯干伸直，头部、肩部、胯部和</w:t>
      </w:r>
      <w:r>
        <w:fldChar w:fldCharType="begin"/>
      </w:r>
      <w:r>
        <w:instrText xml:space="preserve"> HYPERLINK "https://baike.so.com/doc/2622969-2769533.html" \t "https://baike.so.com/doc/_blank" </w:instrText>
      </w:r>
      <w:r>
        <w:fldChar w:fldCharType="separate"/>
      </w:r>
      <w:r>
        <w:rPr>
          <w:rFonts w:hint="eastAsia" w:ascii="仿宋" w:hAnsi="仿宋" w:eastAsia="仿宋" w:cs="仿宋"/>
          <w:kern w:val="2"/>
          <w:sz w:val="28"/>
          <w:szCs w:val="28"/>
        </w:rPr>
        <w:t>踝</w:t>
      </w:r>
      <w:r>
        <w:rPr>
          <w:rFonts w:hint="eastAsia" w:ascii="仿宋" w:hAnsi="仿宋" w:eastAsia="仿宋" w:cs="仿宋"/>
          <w:kern w:val="2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kern w:val="2"/>
          <w:sz w:val="28"/>
          <w:szCs w:val="28"/>
        </w:rPr>
        <w:t>部保持在同一平面，以支撑时间长者名次列前。</w:t>
      </w:r>
    </w:p>
    <w:p>
      <w:pPr>
        <w:pStyle w:val="3"/>
        <w:spacing w:before="0" w:beforeAutospacing="0" w:after="0" w:afterAutospacing="0" w:line="400" w:lineRule="exact"/>
        <w:ind w:firstLine="562" w:firstLineChars="200"/>
        <w:rPr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10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.呼啦圈竞走（仅女生）</w:t>
      </w:r>
    </w:p>
    <w:p>
      <w:pPr>
        <w:pStyle w:val="3"/>
        <w:spacing w:before="0" w:beforeAutospacing="0" w:after="0" w:afterAutospacing="0" w:line="40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比赛长度为25米,边转呼啦圈边走(跑),在比赛进行当中呼啦圈不可以掉下来,如果掉下来,先停止移动，捡起呼啦圈转起来后再继续比赛,直到完成比赛，比赛用时少者名次列前。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二、集体项目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1.男女混合袋鼠跳接力比赛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35" cy="198120"/>
                <wp:effectExtent l="0" t="0" r="37465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8pt;margin-top:0pt;height:15.6pt;width:0.05pt;z-index:251668480;mso-width-relative:page;mso-height-relative:page;" filled="f" stroked="t" coordsize="21600,21600" o:gfxdata="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Sd+vvVAAAABwEAAA8AAAAAAAAA&#10;AQAgAAAAIgAAAGRycy9kb3ducmV2LnhtbFBLAQIUABQAAAAIAIdO4kDy5Pmn2wEAAJU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635" cy="198120"/>
                <wp:effectExtent l="0" t="0" r="37465" b="304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15.6pt;width:0.05pt;z-index:251667456;mso-width-relative:page;mso-height-relative:page;" filled="f" stroked="t" coordsize="21600,21600" o:gfxdata="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wwoY9UAAAAHAQAADwAAAAAAAAABACAAAAAi&#10;AAAAZHJzL2Rvd25yZXYueG1sUEsBAhQAFAAAAAgAh07iQNgINv3UAQAAiwMAAA4AAAAAAAAAAQAg&#10;AAAAJA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228600" cy="0"/>
                <wp:effectExtent l="38100" t="76200" r="0" b="952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0pt;margin-top:7.75pt;height:0pt;width:18pt;z-index:251666432;mso-width-relative:page;mso-height-relative:page;" filled="f" stroked="t" coordsize="21600,21600" o:gfxdata="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024JDXAAAACQEAAA8A&#10;AAAAAAAAAQAgAAAAIgAAAGRycy9kb3ducmV2LnhtbFBLAQIUABQAAAAIAIdO4kBlOBdt3wEAAJcD&#10;AAAOAAAAAAAAAAEAIAAAACY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98425</wp:posOffset>
                </wp:positionV>
                <wp:extent cx="228600" cy="0"/>
                <wp:effectExtent l="0" t="76200" r="19050" b="952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7.75pt;height:0pt;width:18pt;z-index:251665408;mso-width-relative:page;mso-height-relative:page;" filled="f" stroked="t" coordsize="21600,21600" o:gfxdata="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iPWUvWAAAACQEAAA8AAAAAAAAAAQAg&#10;AAAAIgAAAGRycy9kb3ducmV2LnhtbFBLAQIUABQAAAAIAIdO4kDEGSFn1wEAAI0DAAAOAAAAAAAA&#10;AAEAIAAAACU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15米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600200" cy="792480"/>
                <wp:effectExtent l="0" t="0" r="19050" b="266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0pt;height:62.4pt;width:126pt;z-index:251659264;mso-width-relative:page;mso-height-relative:page;" fillcolor="#FFFFFF" filled="t" stroked="t" coordsize="21600,21600" o:gfxdata="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5555i1QAAAAgB&#10;AAAPAAAAAAAAAAEAIAAAACIAAABkcnMvZG93bnJldi54bWxQSwECFAAUAAAACACHTuJA67JP4uUB&#10;AADSAwAADgAAAAAAAAABACAAAAAk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380365</wp:posOffset>
                </wp:positionV>
                <wp:extent cx="160020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29.95pt;height:0pt;width:126pt;z-index:251660288;mso-width-relative:page;mso-height-relative:page;" filled="f" stroked="t" coordsize="21600,21600" o:gfxdata="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dBbqzWAAAACQEAAA8AAAAAAAAAAQAgAAAAIgAA&#10;AGRycy9kb3ducmV2LnhtbFBLAQIUABQAAAAIAIdO4kBAp9840QEAAIwDAAAOAAAAAAAAAAEAIAAA&#10;ACU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14300" cy="0"/>
                <wp:effectExtent l="0" t="76200" r="19050" b="952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4.95pt;height:0pt;width:9pt;z-index:251661312;mso-width-relative:page;mso-height-relative:page;" filled="f" stroked="t" coordsize="21600,21600" o:gfxdata="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53YOI2AAAAAkBAAAPAAAAAAAAAAEA&#10;IAAAACIAAABkcnMvZG93bnJldi54bWxQSwECFAAUAAAACACHTuJA5M8bTtYBAACP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570865</wp:posOffset>
                </wp:positionV>
                <wp:extent cx="114300" cy="0"/>
                <wp:effectExtent l="0" t="76200" r="19050" b="952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44.95pt;height:0pt;width:9pt;z-index:251662336;mso-width-relative:page;mso-height-relative:page;" filled="f" stroked="t" coordsize="21600,21600" o:gfxdata="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h0rQ+2AAAAAkBAAAPAAAAAAAAAAEA&#10;IAAAACIAAABkcnMvZG93bnJldi54bWxQSwECFAAUAAAACACHTuJAjcaqf9YBAACN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189865</wp:posOffset>
                </wp:positionV>
                <wp:extent cx="114300" cy="0"/>
                <wp:effectExtent l="38100" t="76200" r="19050" b="952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9pt;margin-top:14.95pt;height:0pt;width:9pt;z-index:251663360;mso-width-relative:page;mso-height-relative:page;" filled="f" stroked="t" coordsize="21600,21600" o:gfxdata="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QcMM2AAAAAkBAAAP&#10;AAAAAAAAAAEAIAAAACIAAABkcnMvZG93bnJldi54bWxQSwECFAAUAAAACACHTuJAjkcHD98BAACX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570865</wp:posOffset>
                </wp:positionV>
                <wp:extent cx="114300" cy="0"/>
                <wp:effectExtent l="38100" t="76200" r="19050" b="952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9pt;margin-top:44.95pt;height:0pt;width:9pt;z-index:251664384;mso-width-relative:page;mso-height-relative:page;" filled="f" stroked="t" coordsize="21600,21600" o:gfxdata="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RTvS62AAAAAkBAAAP&#10;AAAAAAAAAAEAIAAAACIAAABkcnMvZG93bnJldi54bWxQSwECFAAUAAAACACHTuJASrZsIN8BAACX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男女各3名运动员，比赛时运动员面对面分别站在接力区两端线后，第一人将两腿放入麻袋内，两手提麻袋向前跳，过接力区后交给下一人，第二人方法同前一人，后面依次类推，时间少者名次列前。</w:t>
      </w:r>
    </w:p>
    <w:p>
      <w:pPr>
        <w:spacing w:line="40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2.抛实心球接力比远</w:t>
      </w:r>
    </w:p>
    <w:p>
      <w:pPr>
        <w:spacing w:line="4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每队6人，采用前抛实心球姿势，第二人站在第一人的落点处后沿再向前继续抛实心球，依次类推，距离远者名次列前。</w:t>
      </w:r>
    </w:p>
    <w:p>
      <w:pPr>
        <w:spacing w:line="40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</w:t>
      </w:r>
      <w:r>
        <w:rPr>
          <w:rFonts w:hint="eastAsia" w:ascii="仿宋" w:hAnsi="仿宋" w:eastAsia="仿宋" w:cs="仿宋"/>
          <w:b/>
          <w:sz w:val="28"/>
          <w:szCs w:val="28"/>
        </w:rPr>
        <w:t>男女混合6人50米绕杆接力跑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接力项目，规则及方法同绕杆跑。</w:t>
      </w:r>
    </w:p>
    <w:p>
      <w:pPr>
        <w:spacing w:line="40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4.男女混合风火轮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113030</wp:posOffset>
            </wp:positionV>
            <wp:extent cx="1722755" cy="1280160"/>
            <wp:effectExtent l="0" t="0" r="10795" b="15240"/>
            <wp:wrapTopAndBottom/>
            <wp:docPr id="1" name="图片 1" descr="360截图17710405347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177104053476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每队6人，男女各3人，在环形布条内团队协作行进，赛道25米，从出发点至终点，小组最后一名同学通过终点结束计时，用时少的队伍名次列前。</w:t>
      </w:r>
    </w:p>
    <w:p>
      <w:pPr>
        <w:spacing w:line="40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5.拔河比赛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15人比赛，女生人数不少于等于5人。初赛抽签分8个组。组内进行循环积分赛。各小组第一名于校研究生运动会期间进行决赛。比赛积分按集体赛双倍积，前三名单独法奖状。比赛通知和详细赛制单独发通知。</w:t>
      </w:r>
    </w:p>
    <w:p>
      <w:pPr>
        <w:spacing w:line="40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6.跳绳接龙比赛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队8人，男女各4人。其中男女各一人摇绳，摇绳人地点固定，相距6米，其余男女各3人从指定起点出发，跳过后，绕过另一个摇绳人“8”字行进，进行接龙，行进间必须绕过摇绳人，比赛时间3分钟，连续次数多者名次列前，出现空绳或中断，重新开始计数，连续次数最多的一次计算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4E"/>
    <w:rsid w:val="003C2430"/>
    <w:rsid w:val="0043414E"/>
    <w:rsid w:val="00C666F7"/>
    <w:rsid w:val="00DD7996"/>
    <w:rsid w:val="00F2268B"/>
    <w:rsid w:val="35855B2D"/>
    <w:rsid w:val="6AF6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120" w:after="120" w:line="400" w:lineRule="exact"/>
      <w:jc w:val="left"/>
      <w:outlineLvl w:val="1"/>
    </w:pPr>
    <w:rPr>
      <w:rFonts w:ascii="Cambria" w:hAnsi="Cambria" w:eastAsia="楷体_GB2312"/>
      <w:b/>
      <w:bCs/>
      <w:sz w:val="30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6"/>
    <w:link w:val="5"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uiPriority w:val="99"/>
    <w:rPr>
      <w:sz w:val="18"/>
      <w:szCs w:val="18"/>
    </w:rPr>
  </w:style>
  <w:style w:type="character" w:customStyle="1" w:styleId="10">
    <w:name w:val="标题 2 字符"/>
    <w:basedOn w:val="6"/>
    <w:link w:val="2"/>
    <w:uiPriority w:val="0"/>
    <w:rPr>
      <w:rFonts w:ascii="Cambria" w:hAnsi="Cambria" w:eastAsia="楷体_GB2312" w:cs="Times New Roman"/>
      <w:b/>
      <w:bCs/>
      <w:sz w:val="30"/>
      <w:szCs w:val="32"/>
    </w:rPr>
  </w:style>
  <w:style w:type="character" w:customStyle="1" w:styleId="11">
    <w:name w:val="纯文本 字符"/>
    <w:basedOn w:val="6"/>
    <w:link w:val="3"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274</Words>
  <Characters>1563</Characters>
  <Lines>13</Lines>
  <Paragraphs>3</Paragraphs>
  <TotalTime>0</TotalTime>
  <ScaleCrop>false</ScaleCrop>
  <LinksUpToDate>false</LinksUpToDate>
  <CharactersWithSpaces>1834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2018-09-09T15:24:00Z</dcterms:created>
  <dc:creator>bqwang</dc:creator>
  <cp:lastModifiedBy>宝强</cp:lastModifiedBy>
  <dcterms:modified xsi:type="dcterms:W3CDTF">2018-09-21T02:25:56Z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